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8875C"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397: Professional Practice and Current Issues in Special Education</w:t>
      </w:r>
    </w:p>
    <w:p w14:paraId="109DA2A6" w14:textId="77777777" w:rsidR="00522145" w:rsidRDefault="005654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A758610" w14:textId="77777777" w:rsidR="00522145" w:rsidRDefault="0052214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A4B96D" w14:textId="77777777" w:rsidR="00522145" w:rsidRDefault="005654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1F6A6B7B" w14:textId="77777777" w:rsidR="00522145" w:rsidRDefault="005654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p w14:paraId="50AA2234" w14:textId="77777777" w:rsidR="00522145" w:rsidRDefault="0052214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9EEFA89" w14:textId="77777777" w:rsidR="00522145" w:rsidRDefault="0056546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500E24D9" w14:textId="77777777" w:rsidR="00522145" w:rsidRDefault="0056546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49A872D2" w14:textId="77777777" w:rsidR="00522145" w:rsidRDefault="0056546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sz w:val="24"/>
            <w:szCs w:val="24"/>
            <w:u w:val="single"/>
          </w:rPr>
          <w:t>nlogan@uwsp.edu</w:t>
        </w:r>
      </w:hyperlink>
    </w:p>
    <w:p w14:paraId="5E49C1E5" w14:textId="77777777" w:rsidR="00522145" w:rsidRDefault="00565463">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&amp; Wednesdays 9:45-10:45 am (CPS 457) and by appointment. Feel free to email me during office hours if you would like to meet in Zoom.</w:t>
      </w:r>
    </w:p>
    <w:p w14:paraId="4EA065B4" w14:textId="77777777" w:rsidR="00522145" w:rsidRDefault="00565463">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t>Monday, Wednesday, Friday, 1:00-1:50pm, CPS 326</w:t>
      </w:r>
    </w:p>
    <w:p w14:paraId="7A6A795D"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 351 or Instructor Consent and Admission to Professional Education</w:t>
      </w:r>
    </w:p>
    <w:p w14:paraId="61BECFDB" w14:textId="77777777" w:rsidR="00522145" w:rsidRDefault="00522145">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7038F420" w14:textId="77777777" w:rsidR="00522145" w:rsidRDefault="00565463">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w:t>
      </w:r>
      <w:r>
        <w:rPr>
          <w:rFonts w:ascii="Times New Roman" w:eastAsia="Times New Roman" w:hAnsi="Times New Roman" w:cs="Times New Roman"/>
          <w:sz w:val="24"/>
          <w:szCs w:val="24"/>
        </w:rPr>
        <w:t>tudent’s responsibility to check Canvas for corrections or updates to the syllabus. Any changes will be clearly noted in a course announcement and/or through email.</w:t>
      </w:r>
    </w:p>
    <w:p w14:paraId="53FA5B39" w14:textId="77777777" w:rsidR="00522145" w:rsidRDefault="0052214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68A6D41" w14:textId="77777777" w:rsidR="00522145" w:rsidRDefault="00565463">
      <w:pPr>
        <w:numPr>
          <w:ilvl w:val="0"/>
          <w:numId w:val="31"/>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478E1E65" w14:textId="77777777" w:rsidR="00522145" w:rsidRDefault="00565463">
      <w:pPr>
        <w:numPr>
          <w:ilvl w:val="1"/>
          <w:numId w:val="31"/>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Cultivation of knowledge and skills required of a </w:t>
      </w:r>
      <w:r>
        <w:rPr>
          <w:rFonts w:ascii="Times New Roman" w:eastAsia="Times New Roman" w:hAnsi="Times New Roman" w:cs="Times New Roman"/>
          <w:sz w:val="24"/>
          <w:szCs w:val="24"/>
        </w:rPr>
        <w:t>special educator: IEPs and IEP team meetings, paraeducators, advocacy, mentoring, lifelong learning and professional activities, current issues and their influence on professional practice, ethical principles, communication needs (AAC and AT), the impact o</w:t>
      </w:r>
      <w:r>
        <w:rPr>
          <w:rFonts w:ascii="Times New Roman" w:eastAsia="Times New Roman" w:hAnsi="Times New Roman" w:cs="Times New Roman"/>
          <w:sz w:val="24"/>
          <w:szCs w:val="24"/>
        </w:rPr>
        <w:t>f diversity and complex human issues on the delivery of special education services. Field experience required.</w:t>
      </w:r>
    </w:p>
    <w:p w14:paraId="3230E2FB" w14:textId="77777777" w:rsidR="00522145" w:rsidRDefault="0052214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808C4E" w14:textId="77777777" w:rsidR="00522145" w:rsidRDefault="00565463">
      <w:pPr>
        <w:numPr>
          <w:ilvl w:val="0"/>
          <w:numId w:val="3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16934D00" w14:textId="77777777" w:rsidR="00522145" w:rsidRDefault="00565463">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an IEP according to state requirements. </w:t>
      </w:r>
    </w:p>
    <w:p w14:paraId="2BFDC979" w14:textId="77777777" w:rsidR="00522145" w:rsidRDefault="00565463">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concept of backwards design to pla</w:t>
      </w:r>
      <w:r>
        <w:rPr>
          <w:rFonts w:ascii="Times New Roman" w:eastAsia="Times New Roman" w:hAnsi="Times New Roman" w:cs="Times New Roman"/>
          <w:sz w:val="24"/>
          <w:szCs w:val="24"/>
        </w:rPr>
        <w:t>n assessments and activities leading so that the student with an IEP will meet the IEP goal.</w:t>
      </w:r>
    </w:p>
    <w:p w14:paraId="422703F1" w14:textId="77777777" w:rsidR="00522145" w:rsidRDefault="00565463">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the field of special education by attending and reflecting on a professional development offering.</w:t>
      </w:r>
    </w:p>
    <w:p w14:paraId="6DCF1E59" w14:textId="77777777" w:rsidR="00522145" w:rsidRDefault="00565463">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select</w:t>
      </w:r>
      <w:r>
        <w:rPr>
          <w:rFonts w:ascii="Times New Roman" w:eastAsia="Times New Roman" w:hAnsi="Times New Roman" w:cs="Times New Roman"/>
          <w:sz w:val="24"/>
          <w:szCs w:val="24"/>
        </w:rPr>
        <w:t xml:space="preserve"> and adapt evidence-based instructional strategies to individualize learning for students with exceptionalities. </w:t>
      </w:r>
    </w:p>
    <w:p w14:paraId="3DCC2874" w14:textId="77777777" w:rsidR="00522145" w:rsidRDefault="00565463">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strategies for engagement with those who support students with disabilities, including families, other educators, re</w:t>
      </w:r>
      <w:r>
        <w:rPr>
          <w:rFonts w:ascii="Times New Roman" w:eastAsia="Times New Roman" w:hAnsi="Times New Roman" w:cs="Times New Roman"/>
          <w:sz w:val="24"/>
          <w:szCs w:val="24"/>
        </w:rPr>
        <w:t>lated service providers, and community agencies.</w:t>
      </w:r>
    </w:p>
    <w:p w14:paraId="5C38C82D" w14:textId="77777777" w:rsidR="00522145" w:rsidRDefault="005221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643E9E" w14:textId="77777777" w:rsidR="00522145" w:rsidRDefault="00565463">
      <w:pPr>
        <w:widowControl w:val="0"/>
        <w:numPr>
          <w:ilvl w:val="0"/>
          <w:numId w:val="31"/>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65C2E5D3" w14:textId="77777777" w:rsidR="00522145" w:rsidRDefault="00565463">
      <w:pPr>
        <w:widowControl w:val="0"/>
        <w:numPr>
          <w:ilvl w:val="0"/>
          <w:numId w:val="6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Billingsley, B. S., Brownell, M. T., Israel, M., &amp; </w:t>
      </w:r>
      <w:proofErr w:type="spellStart"/>
      <w:r>
        <w:rPr>
          <w:rFonts w:ascii="Times New Roman" w:eastAsia="Times New Roman" w:hAnsi="Times New Roman" w:cs="Times New Roman"/>
          <w:sz w:val="24"/>
          <w:szCs w:val="24"/>
          <w:highlight w:val="white"/>
        </w:rPr>
        <w:t>Kamman</w:t>
      </w:r>
      <w:proofErr w:type="spellEnd"/>
      <w:r>
        <w:rPr>
          <w:rFonts w:ascii="Times New Roman" w:eastAsia="Times New Roman" w:hAnsi="Times New Roman" w:cs="Times New Roman"/>
          <w:sz w:val="24"/>
          <w:szCs w:val="24"/>
          <w:highlight w:val="white"/>
        </w:rPr>
        <w:t>, M. L. (2013). A survival guide for new special educators. San Francisco: Jossey-Bass.</w:t>
      </w:r>
    </w:p>
    <w:p w14:paraId="00F7B2DD" w14:textId="77777777" w:rsidR="00522145" w:rsidRDefault="00565463">
      <w:pPr>
        <w:widowControl w:val="0"/>
        <w:numPr>
          <w:ilvl w:val="0"/>
          <w:numId w:val="63"/>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Gibb, G. S., &amp; Dyches, T. T. (2016). </w:t>
      </w:r>
      <w:r>
        <w:rPr>
          <w:rFonts w:ascii="Times New Roman" w:eastAsia="Times New Roman" w:hAnsi="Times New Roman" w:cs="Times New Roman"/>
          <w:i/>
          <w:sz w:val="24"/>
          <w:szCs w:val="24"/>
          <w:highlight w:val="white"/>
        </w:rPr>
        <w:t>IEPs: Writing quality individualized education programs</w:t>
      </w:r>
      <w:r>
        <w:rPr>
          <w:rFonts w:ascii="Times New Roman" w:eastAsia="Times New Roman" w:hAnsi="Times New Roman" w:cs="Times New Roman"/>
          <w:sz w:val="24"/>
          <w:szCs w:val="24"/>
          <w:highlight w:val="white"/>
        </w:rPr>
        <w:t>. Boston: Pearson.</w:t>
      </w:r>
    </w:p>
    <w:p w14:paraId="39956848" w14:textId="77777777" w:rsidR="00522145" w:rsidRDefault="00522145">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33CE5B23" w14:textId="77777777" w:rsidR="00522145" w:rsidRDefault="00565463">
      <w:pPr>
        <w:widowControl w:val="0"/>
        <w:numPr>
          <w:ilvl w:val="0"/>
          <w:numId w:val="31"/>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E8B2FE0" w14:textId="77777777" w:rsidR="00522145" w:rsidRDefault="00565463">
      <w:pPr>
        <w:widowControl w:val="0"/>
        <w:numPr>
          <w:ilvl w:val="1"/>
          <w:numId w:val="31"/>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Students are </w:t>
      </w:r>
      <w:r>
        <w:rPr>
          <w:rFonts w:ascii="Times New Roman" w:eastAsia="Times New Roman" w:hAnsi="Times New Roman" w:cs="Times New Roman"/>
          <w:sz w:val="24"/>
          <w:szCs w:val="24"/>
        </w:rPr>
        <w:lastRenderedPageBreak/>
        <w:t xml:space="preserve">expected to read all required readings prior to the respective activities.  Activities will be based in part on the required reading. </w:t>
      </w:r>
    </w:p>
    <w:p w14:paraId="0CB855E8" w14:textId="77777777" w:rsidR="00522145" w:rsidRDefault="005221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6C45B3C" w14:textId="77777777" w:rsidR="00522145" w:rsidRDefault="00565463">
      <w:pPr>
        <w:numPr>
          <w:ilvl w:val="0"/>
          <w:numId w:val="31"/>
        </w:numPr>
        <w:spacing w:after="0" w:line="240" w:lineRule="auto"/>
      </w:pPr>
      <w:r>
        <w:rPr>
          <w:rFonts w:ascii="Times New Roman" w:eastAsia="Times New Roman" w:hAnsi="Times New Roman" w:cs="Times New Roman"/>
          <w:b/>
          <w:sz w:val="24"/>
          <w:szCs w:val="24"/>
        </w:rPr>
        <w:t>Communication in the Major:</w:t>
      </w:r>
      <w:r>
        <w:rPr>
          <w:rFonts w:ascii="Times New Roman" w:eastAsia="Times New Roman" w:hAnsi="Times New Roman" w:cs="Times New Roman"/>
          <w:sz w:val="24"/>
          <w:szCs w:val="24"/>
        </w:rPr>
        <w:t xml:space="preserve"> This class is a Communication in the Major (CM) course.  Both the content and the writing required to demonstrate understanding of that content will be part of the overall course grade.  This course complies with and fulfills all School of Education guide</w:t>
      </w:r>
      <w:r>
        <w:rPr>
          <w:rFonts w:ascii="Times New Roman" w:eastAsia="Times New Roman" w:hAnsi="Times New Roman" w:cs="Times New Roman"/>
          <w:sz w:val="24"/>
          <w:szCs w:val="24"/>
        </w:rPr>
        <w:t>lines for CM courses.</w:t>
      </w:r>
    </w:p>
    <w:p w14:paraId="05ECB7E2" w14:textId="77777777" w:rsidR="00522145" w:rsidRDefault="00522145">
      <w:pPr>
        <w:spacing w:after="0" w:line="240" w:lineRule="auto"/>
        <w:rPr>
          <w:rFonts w:ascii="Times New Roman" w:eastAsia="Times New Roman" w:hAnsi="Times New Roman" w:cs="Times New Roman"/>
          <w:b/>
          <w:sz w:val="24"/>
          <w:szCs w:val="24"/>
        </w:rPr>
      </w:pPr>
    </w:p>
    <w:p w14:paraId="65571D96" w14:textId="77777777" w:rsidR="00522145" w:rsidRDefault="00565463">
      <w:pPr>
        <w:numPr>
          <w:ilvl w:val="0"/>
          <w:numId w:val="31"/>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5A16DE14"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w:t>
      </w:r>
      <w:r>
        <w:rPr>
          <w:rFonts w:ascii="Times New Roman" w:eastAsia="Times New Roman" w:hAnsi="Times New Roman" w:cs="Times New Roman"/>
          <w:sz w:val="24"/>
          <w:szCs w:val="24"/>
        </w:rPr>
        <w:t xml:space="preserve">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3A529642" w14:textId="77777777" w:rsidR="00522145" w:rsidRDefault="00522145">
      <w:pPr>
        <w:spacing w:after="0" w:line="240" w:lineRule="auto"/>
        <w:rPr>
          <w:rFonts w:ascii="Times New Roman" w:eastAsia="Times New Roman" w:hAnsi="Times New Roman" w:cs="Times New Roman"/>
          <w:sz w:val="24"/>
          <w:szCs w:val="24"/>
        </w:rPr>
      </w:pPr>
    </w:p>
    <w:p w14:paraId="0D5B3886" w14:textId="77777777" w:rsidR="00522145" w:rsidRDefault="00565463">
      <w:pPr>
        <w:numPr>
          <w:ilvl w:val="0"/>
          <w:numId w:val="31"/>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w:t>
      </w:r>
      <w:r>
        <w:rPr>
          <w:rFonts w:ascii="Times New Roman" w:eastAsia="Times New Roman" w:hAnsi="Times New Roman" w:cs="Times New Roman"/>
          <w:b/>
          <w:sz w:val="24"/>
          <w:szCs w:val="24"/>
        </w:rPr>
        <w:t>nistrative Code/PI 34</w:t>
      </w:r>
    </w:p>
    <w:p w14:paraId="7F941849"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6F749DC8" w14:textId="77777777" w:rsidR="00522145" w:rsidRDefault="00565463">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w:t>
      </w:r>
      <w:r>
        <w:rPr>
          <w:rFonts w:ascii="Times New Roman" w:eastAsia="Times New Roman" w:hAnsi="Times New Roman" w:cs="Times New Roman"/>
          <w:sz w:val="24"/>
          <w:szCs w:val="24"/>
        </w:rPr>
        <w:t>ities, including the roles and responsibilities of regular and special education providers.</w:t>
      </w:r>
    </w:p>
    <w:p w14:paraId="67D5E5D5" w14:textId="77777777" w:rsidR="00522145" w:rsidRDefault="00565463">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13DF170A" w14:textId="77777777" w:rsidR="00522145" w:rsidRDefault="00522145">
      <w:pPr>
        <w:spacing w:after="0" w:line="240" w:lineRule="auto"/>
        <w:rPr>
          <w:rFonts w:ascii="Times New Roman" w:eastAsia="Times New Roman" w:hAnsi="Times New Roman" w:cs="Times New Roman"/>
          <w:sz w:val="24"/>
          <w:szCs w:val="24"/>
        </w:rPr>
      </w:pPr>
    </w:p>
    <w:p w14:paraId="70839B5E" w14:textId="77777777" w:rsidR="00522145" w:rsidRDefault="00565463">
      <w:pPr>
        <w:numPr>
          <w:ilvl w:val="0"/>
          <w:numId w:val="31"/>
        </w:numPr>
        <w:spacing w:after="0" w:line="240" w:lineRule="auto"/>
      </w:pPr>
      <w:bookmarkStart w:id="7" w:name="sjnv4hy6eybo" w:colFirst="0" w:colLast="0"/>
      <w:bookmarkEnd w:id="7"/>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Standards Addressed in this Course</w:t>
      </w:r>
    </w:p>
    <w:p w14:paraId="03EC62F5"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w:t>
      </w:r>
      <w:r>
        <w:rPr>
          <w:rFonts w:ascii="Times New Roman" w:eastAsia="Times New Roman" w:hAnsi="Times New Roman" w:cs="Times New Roman"/>
          <w:sz w:val="24"/>
          <w:szCs w:val="24"/>
        </w:rPr>
        <w:t xml:space="preserve">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xml:space="preserve">, as required for licensure by the Wisconsin Department of Public Instruction. </w:t>
      </w:r>
      <w:r>
        <w:rPr>
          <w:rFonts w:ascii="Times New Roman" w:eastAsia="Times New Roman" w:hAnsi="Times New Roman" w:cs="Times New Roman"/>
          <w:sz w:val="24"/>
          <w:szCs w:val="24"/>
        </w:rPr>
        <w:t xml:space="preserve">Each standard this course meets is aligned to a minimum of one Signature Embedded Assessment. Students must receive a grade of C- or higher on each Signature Embedded Assessment in order to pass the course. </w:t>
      </w:r>
    </w:p>
    <w:p w14:paraId="1E9D0395" w14:textId="77777777" w:rsidR="00522145" w:rsidRDefault="00522145">
      <w:pPr>
        <w:spacing w:after="0" w:line="240" w:lineRule="auto"/>
        <w:rPr>
          <w:rFonts w:ascii="Times New Roman" w:eastAsia="Times New Roman" w:hAnsi="Times New Roman" w:cs="Times New Roman"/>
          <w:sz w:val="24"/>
          <w:szCs w:val="24"/>
        </w:rPr>
      </w:pPr>
    </w:p>
    <w:p w14:paraId="089F35E9" w14:textId="77777777" w:rsidR="00522145" w:rsidRDefault="00522145">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522145" w14:paraId="50A85BB0" w14:textId="77777777">
        <w:tc>
          <w:tcPr>
            <w:tcW w:w="6765" w:type="dxa"/>
            <w:shd w:val="clear" w:color="auto" w:fill="D9D9D9"/>
            <w:tcMar>
              <w:top w:w="100" w:type="dxa"/>
              <w:left w:w="100" w:type="dxa"/>
              <w:bottom w:w="100" w:type="dxa"/>
              <w:right w:w="100" w:type="dxa"/>
            </w:tcMar>
          </w:tcPr>
          <w:p w14:paraId="5EE3E9C2"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w:t>
            </w:r>
            <w:r>
              <w:rPr>
                <w:rFonts w:ascii="Times New Roman" w:eastAsia="Times New Roman" w:hAnsi="Times New Roman" w:cs="Times New Roman"/>
                <w:b/>
                <w:sz w:val="24"/>
                <w:szCs w:val="24"/>
              </w:rPr>
              <w:t>er Preparation Standards</w:t>
            </w:r>
          </w:p>
        </w:tc>
        <w:tc>
          <w:tcPr>
            <w:tcW w:w="2595" w:type="dxa"/>
            <w:shd w:val="clear" w:color="auto" w:fill="D9D9D9"/>
            <w:tcMar>
              <w:top w:w="100" w:type="dxa"/>
              <w:left w:w="100" w:type="dxa"/>
              <w:bottom w:w="100" w:type="dxa"/>
              <w:right w:w="100" w:type="dxa"/>
            </w:tcMar>
          </w:tcPr>
          <w:p w14:paraId="688BA791"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522145" w14:paraId="3CF7656B" w14:textId="77777777">
        <w:tc>
          <w:tcPr>
            <w:tcW w:w="6765" w:type="dxa"/>
            <w:shd w:val="clear" w:color="auto" w:fill="auto"/>
            <w:tcMar>
              <w:top w:w="100" w:type="dxa"/>
              <w:left w:w="100" w:type="dxa"/>
              <w:bottom w:w="100" w:type="dxa"/>
              <w:right w:w="100" w:type="dxa"/>
            </w:tcMar>
          </w:tcPr>
          <w:p w14:paraId="65D24BFF" w14:textId="77777777" w:rsidR="00522145" w:rsidRDefault="0056546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5 -Beginning special education professionals select, adapt, and use a repertoire of evidence-based instructional strategies to advance learning of individuals with </w:t>
            </w:r>
            <w:r>
              <w:rPr>
                <w:rFonts w:ascii="Times New Roman" w:eastAsia="Times New Roman" w:hAnsi="Times New Roman" w:cs="Times New Roman"/>
                <w:sz w:val="24"/>
                <w:szCs w:val="24"/>
              </w:rPr>
              <w:t>exceptionalities.</w:t>
            </w:r>
          </w:p>
        </w:tc>
        <w:tc>
          <w:tcPr>
            <w:tcW w:w="2595" w:type="dxa"/>
            <w:shd w:val="clear" w:color="auto" w:fill="auto"/>
            <w:tcMar>
              <w:top w:w="100" w:type="dxa"/>
              <w:left w:w="100" w:type="dxa"/>
              <w:bottom w:w="100" w:type="dxa"/>
              <w:right w:w="100" w:type="dxa"/>
            </w:tcMar>
          </w:tcPr>
          <w:p w14:paraId="4FBA6667"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w:t>
            </w:r>
          </w:p>
        </w:tc>
      </w:tr>
      <w:tr w:rsidR="00522145" w14:paraId="0862DA11" w14:textId="77777777">
        <w:tc>
          <w:tcPr>
            <w:tcW w:w="6765" w:type="dxa"/>
            <w:shd w:val="clear" w:color="auto" w:fill="auto"/>
            <w:tcMar>
              <w:top w:w="100" w:type="dxa"/>
              <w:left w:w="100" w:type="dxa"/>
              <w:bottom w:w="100" w:type="dxa"/>
              <w:right w:w="100" w:type="dxa"/>
            </w:tcMar>
          </w:tcPr>
          <w:p w14:paraId="79FA9834"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6 - Professional Learning &amp; Practice. Beginning special education professionals use foundational knowledge   </w:t>
            </w:r>
          </w:p>
          <w:p w14:paraId="1DADF708"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their professional Ethical Principles and Practice  Standards to inform special education practice, to engage in lif</w:t>
            </w:r>
            <w:r>
              <w:rPr>
                <w:rFonts w:ascii="Times New Roman" w:eastAsia="Times New Roman" w:hAnsi="Times New Roman" w:cs="Times New Roman"/>
                <w:sz w:val="24"/>
                <w:szCs w:val="24"/>
              </w:rPr>
              <w:t>elong learning, and to advance the profession.  </w:t>
            </w:r>
          </w:p>
        </w:tc>
        <w:tc>
          <w:tcPr>
            <w:tcW w:w="2595" w:type="dxa"/>
            <w:shd w:val="clear" w:color="auto" w:fill="auto"/>
            <w:tcMar>
              <w:top w:w="100" w:type="dxa"/>
              <w:left w:w="100" w:type="dxa"/>
              <w:bottom w:w="100" w:type="dxa"/>
              <w:right w:w="100" w:type="dxa"/>
            </w:tcMar>
          </w:tcPr>
          <w:p w14:paraId="35EAB65D"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Engagement Activities</w:t>
            </w:r>
          </w:p>
        </w:tc>
      </w:tr>
      <w:tr w:rsidR="00522145" w14:paraId="588C8289" w14:textId="77777777">
        <w:tc>
          <w:tcPr>
            <w:tcW w:w="6765" w:type="dxa"/>
            <w:shd w:val="clear" w:color="auto" w:fill="auto"/>
            <w:tcMar>
              <w:top w:w="100" w:type="dxa"/>
              <w:left w:w="100" w:type="dxa"/>
              <w:bottom w:w="100" w:type="dxa"/>
              <w:right w:w="100" w:type="dxa"/>
            </w:tcMar>
          </w:tcPr>
          <w:p w14:paraId="53546E34"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w:t>
            </w:r>
            <w:r>
              <w:rPr>
                <w:rFonts w:ascii="Times New Roman" w:eastAsia="Times New Roman" w:hAnsi="Times New Roman" w:cs="Times New Roman"/>
                <w:sz w:val="24"/>
                <w:szCs w:val="24"/>
              </w:rPr>
              <w:lastRenderedPageBreak/>
              <w:t xml:space="preserve">professionals collaborate with families,   </w:t>
            </w:r>
          </w:p>
          <w:p w14:paraId="6914AB49"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individuals with except</w:t>
            </w:r>
            <w:r>
              <w:rPr>
                <w:rFonts w:ascii="Times New Roman" w:eastAsia="Times New Roman" w:hAnsi="Times New Roman" w:cs="Times New Roman"/>
                <w:sz w:val="24"/>
                <w:szCs w:val="24"/>
              </w:rPr>
              <w:t>ionalities, and personnel from community agencies in 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58FC0D06" w14:textId="77777777" w:rsidR="00522145" w:rsidRDefault="0056546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IEP Assignment </w:t>
            </w:r>
          </w:p>
        </w:tc>
      </w:tr>
    </w:tbl>
    <w:p w14:paraId="21789611" w14:textId="77777777" w:rsidR="00522145" w:rsidRDefault="00522145">
      <w:pPr>
        <w:spacing w:after="0" w:line="240" w:lineRule="auto"/>
        <w:rPr>
          <w:rFonts w:ascii="Times New Roman" w:eastAsia="Times New Roman" w:hAnsi="Times New Roman" w:cs="Times New Roman"/>
          <w:sz w:val="24"/>
          <w:szCs w:val="24"/>
        </w:rPr>
      </w:pPr>
    </w:p>
    <w:p w14:paraId="2A21CAEA" w14:textId="77777777" w:rsidR="00522145" w:rsidRDefault="00522145">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D724A72" w14:textId="77777777" w:rsidR="00522145" w:rsidRDefault="00565463">
      <w:pPr>
        <w:numPr>
          <w:ilvl w:val="0"/>
          <w:numId w:val="31"/>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549EF6A4"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and </w:t>
      </w:r>
      <w:r>
        <w:rPr>
          <w:rFonts w:ascii="Times New Roman" w:eastAsia="Times New Roman" w:hAnsi="Times New Roman" w:cs="Times New Roman"/>
          <w:sz w:val="24"/>
          <w:szCs w:val="24"/>
        </w:rPr>
        <w:t>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w:t>
      </w:r>
      <w:r>
        <w:rPr>
          <w:rFonts w:ascii="Times New Roman" w:eastAsia="Times New Roman" w:hAnsi="Times New Roman" w:cs="Times New Roman"/>
          <w:color w:val="100515"/>
          <w:sz w:val="24"/>
          <w:szCs w:val="24"/>
        </w:rPr>
        <w:t xml:space="preserve">reater time commitment for independent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 </w:t>
      </w:r>
    </w:p>
    <w:p w14:paraId="7168DBE6"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Credit Hour Expectations: UWSP standards mandate that this course have a minimum requirement of 45 hours outside of </w:t>
      </w:r>
      <w:r>
        <w:rPr>
          <w:rFonts w:ascii="Times New Roman" w:eastAsia="Times New Roman" w:hAnsi="Times New Roman" w:cs="Times New Roman"/>
          <w:color w:val="100515"/>
          <w:sz w:val="24"/>
          <w:szCs w:val="24"/>
        </w:rPr>
        <w:t>class time for each one credit awarded.</w:t>
      </w:r>
    </w:p>
    <w:p w14:paraId="5EC8FD17" w14:textId="77777777" w:rsidR="00522145" w:rsidRDefault="00522145">
      <w:pPr>
        <w:spacing w:after="0" w:line="240" w:lineRule="auto"/>
        <w:rPr>
          <w:rFonts w:ascii="Times New Roman" w:eastAsia="Times New Roman" w:hAnsi="Times New Roman" w:cs="Times New Roman"/>
          <w:b/>
          <w:sz w:val="24"/>
          <w:szCs w:val="24"/>
        </w:rPr>
      </w:pPr>
    </w:p>
    <w:p w14:paraId="5FA242FB" w14:textId="77777777" w:rsidR="00522145" w:rsidRDefault="00565463">
      <w:pPr>
        <w:numPr>
          <w:ilvl w:val="0"/>
          <w:numId w:val="31"/>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6EF0790A" w14:textId="77777777" w:rsidR="00522145" w:rsidRDefault="00565463">
      <w:pPr>
        <w:numPr>
          <w:ilvl w:val="1"/>
          <w:numId w:val="3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w:t>
        </w:r>
        <w:r>
          <w:rPr>
            <w:rFonts w:ascii="Times New Roman" w:eastAsia="Times New Roman" w:hAnsi="Times New Roman" w:cs="Times New Roman"/>
            <w:color w:val="1155CC"/>
            <w:sz w:val="24"/>
            <w:szCs w:val="24"/>
            <w:u w:val="single"/>
          </w:rPr>
          <w:t>uwsp.edu/canvas</w:t>
        </w:r>
      </w:hyperlink>
      <w:r>
        <w:rPr>
          <w:rFonts w:ascii="Times New Roman" w:eastAsia="Times New Roman" w:hAnsi="Times New Roman" w:cs="Times New Roman"/>
          <w:sz w:val="24"/>
          <w:szCs w:val="24"/>
        </w:rPr>
        <w:t>. If you have not activated your UWSP account, please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1A605704" w14:textId="77777777" w:rsidR="00522145" w:rsidRDefault="00522145">
      <w:pPr>
        <w:spacing w:after="0" w:line="240" w:lineRule="auto"/>
        <w:rPr>
          <w:rFonts w:ascii="Times New Roman" w:eastAsia="Times New Roman" w:hAnsi="Times New Roman" w:cs="Times New Roman"/>
          <w:b/>
          <w:color w:val="100515"/>
          <w:sz w:val="24"/>
          <w:szCs w:val="24"/>
        </w:rPr>
      </w:pPr>
    </w:p>
    <w:p w14:paraId="7CF6FAF5" w14:textId="77777777" w:rsidR="00522145" w:rsidRDefault="00565463">
      <w:pPr>
        <w:numPr>
          <w:ilvl w:val="0"/>
          <w:numId w:val="31"/>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2A068649" w14:textId="77777777" w:rsidR="00522145" w:rsidRDefault="00565463">
      <w:pPr>
        <w:numPr>
          <w:ilvl w:val="1"/>
          <w:numId w:val="3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Netiquette is a set of rules for behaving properly online. Your instructor and fellow students wish to </w:t>
      </w:r>
      <w:r>
        <w:rPr>
          <w:rFonts w:ascii="Times New Roman" w:eastAsia="Times New Roman" w:hAnsi="Times New Roman" w:cs="Times New Roman"/>
          <w:color w:val="100515"/>
          <w:sz w:val="24"/>
          <w:szCs w:val="24"/>
        </w:rPr>
        <w:t>foster a safe online learning environment. All opinions and experiences, no matter how different or controversial they may be perceived, must be respected in the tolerant spirit of academic discourse. You are encouraged to comment, question, or critique an</w:t>
      </w:r>
      <w:r>
        <w:rPr>
          <w:rFonts w:ascii="Times New Roman" w:eastAsia="Times New Roman" w:hAnsi="Times New Roman" w:cs="Times New Roman"/>
          <w:color w:val="100515"/>
          <w:sz w:val="24"/>
          <w:szCs w:val="24"/>
        </w:rPr>
        <w:t xml:space="preserve"> idea but you are not to attack an individual.</w:t>
      </w:r>
    </w:p>
    <w:p w14:paraId="575A6CF8" w14:textId="77777777" w:rsidR="00522145" w:rsidRDefault="00565463">
      <w:pPr>
        <w:numPr>
          <w:ilvl w:val="1"/>
          <w:numId w:val="3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431346C0" w14:textId="77777777" w:rsidR="00522145" w:rsidRDefault="00565463">
      <w:pPr>
        <w:numPr>
          <w:ilvl w:val="1"/>
          <w:numId w:val="3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558E19BA"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Do not dominate any d</w:t>
      </w:r>
      <w:r>
        <w:rPr>
          <w:rFonts w:ascii="Times New Roman" w:eastAsia="Times New Roman" w:hAnsi="Times New Roman" w:cs="Times New Roman"/>
          <w:color w:val="100515"/>
          <w:sz w:val="24"/>
          <w:szCs w:val="24"/>
        </w:rPr>
        <w:t xml:space="preserve">iscussion.  </w:t>
      </w:r>
    </w:p>
    <w:p w14:paraId="477DD694"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419DB5B8"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A513865"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78ED71C0"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4831C4A4"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3851A504"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2F345156"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52123A4"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6361046C"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1BF385C5"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685F8492" w14:textId="77777777" w:rsidR="00522145" w:rsidRDefault="00565463">
      <w:pPr>
        <w:numPr>
          <w:ilvl w:val="0"/>
          <w:numId w:val="39"/>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336DC31C" w14:textId="77777777" w:rsidR="00522145" w:rsidRDefault="00565463">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14E2DC7F" w14:textId="77777777" w:rsidR="00522145" w:rsidRDefault="00522145">
      <w:pPr>
        <w:spacing w:after="0" w:line="240" w:lineRule="auto"/>
        <w:rPr>
          <w:rFonts w:ascii="Times New Roman" w:eastAsia="Times New Roman" w:hAnsi="Times New Roman" w:cs="Times New Roman"/>
          <w:b/>
          <w:sz w:val="24"/>
          <w:szCs w:val="24"/>
        </w:rPr>
      </w:pPr>
    </w:p>
    <w:p w14:paraId="5E31A703" w14:textId="77777777" w:rsidR="00522145" w:rsidRDefault="00565463">
      <w:pPr>
        <w:numPr>
          <w:ilvl w:val="0"/>
          <w:numId w:val="31"/>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31E104BE"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207FC105" w14:textId="77777777" w:rsidR="00522145" w:rsidRDefault="00565463">
      <w:pPr>
        <w:numPr>
          <w:ilvl w:val="1"/>
          <w:numId w:val="25"/>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5">
        <w:r>
          <w:rPr>
            <w:rFonts w:ascii="Times New Roman" w:eastAsia="Times New Roman" w:hAnsi="Times New Roman" w:cs="Times New Roman"/>
            <w:color w:val="1155CC"/>
            <w:sz w:val="24"/>
            <w:szCs w:val="24"/>
            <w:u w:val="single"/>
          </w:rPr>
          <w:t>nlogan@uwsp.edu</w:t>
        </w:r>
      </w:hyperlink>
    </w:p>
    <w:p w14:paraId="601CA80B" w14:textId="77777777" w:rsidR="00522145" w:rsidRDefault="00565463">
      <w:pPr>
        <w:numPr>
          <w:ilvl w:val="1"/>
          <w:numId w:val="25"/>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466795EC" w14:textId="77777777" w:rsidR="00522145" w:rsidRDefault="00565463">
      <w:pPr>
        <w:numPr>
          <w:ilvl w:val="1"/>
          <w:numId w:val="1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office hours or ask for an appointment.</w:t>
      </w:r>
    </w:p>
    <w:p w14:paraId="0EEF561B"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0EC6F558"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01BEF8E7" w14:textId="77777777" w:rsidR="00522145" w:rsidRDefault="00565463">
      <w:pPr>
        <w:numPr>
          <w:ilvl w:val="1"/>
          <w:numId w:val="3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165F77C8" w14:textId="77777777" w:rsidR="00522145" w:rsidRDefault="00522145">
      <w:pPr>
        <w:spacing w:after="0" w:line="240" w:lineRule="auto"/>
        <w:rPr>
          <w:rFonts w:ascii="Times New Roman" w:eastAsia="Times New Roman" w:hAnsi="Times New Roman" w:cs="Times New Roman"/>
          <w:b/>
          <w:sz w:val="24"/>
          <w:szCs w:val="24"/>
        </w:rPr>
      </w:pPr>
    </w:p>
    <w:p w14:paraId="67830088" w14:textId="77777777" w:rsidR="00522145" w:rsidRDefault="00565463">
      <w:pPr>
        <w:numPr>
          <w:ilvl w:val="0"/>
          <w:numId w:val="31"/>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27B86030" w14:textId="77777777" w:rsidR="00522145" w:rsidRDefault="00565463">
      <w:pPr>
        <w:numPr>
          <w:ilvl w:val="2"/>
          <w:numId w:val="3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w:t>
      </w:r>
      <w:r>
        <w:rPr>
          <w:rFonts w:ascii="Times New Roman" w:eastAsia="Times New Roman" w:hAnsi="Times New Roman" w:cs="Times New Roman"/>
          <w:sz w:val="24"/>
          <w:szCs w:val="24"/>
        </w:rPr>
        <w:t>hnology Access: You will need access to the following tools to participate in this course: webcam, microphone, a stable internet connection (don't rely on cellular).</w:t>
      </w:r>
    </w:p>
    <w:p w14:paraId="674ED1CD" w14:textId="77777777" w:rsidR="00522145" w:rsidRDefault="00565463">
      <w:pPr>
        <w:numPr>
          <w:ilvl w:val="2"/>
          <w:numId w:val="3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w:t>
      </w:r>
      <w:r>
        <w:rPr>
          <w:rFonts w:ascii="Times New Roman" w:eastAsia="Times New Roman" w:hAnsi="Times New Roman" w:cs="Times New Roman"/>
          <w:sz w:val="24"/>
          <w:szCs w:val="24"/>
        </w:rPr>
        <w:t>ur ability to learn. Checking social media, texts, emails, and messages is unprofessional and disrespectful to our class community. Please turn off your phone during class; I will do so as well. If I notice that you are using your phone during class, I may</w:t>
      </w:r>
      <w:r>
        <w:rPr>
          <w:rFonts w:ascii="Times New Roman" w:eastAsia="Times New Roman" w:hAnsi="Times New Roman" w:cs="Times New Roman"/>
          <w:sz w:val="24"/>
          <w:szCs w:val="24"/>
        </w:rPr>
        <w:t xml:space="preserve"> ask you to share what you are researching or ask you to put it away. Thank you for following these guidelines as they help create a positive learning community.</w:t>
      </w:r>
    </w:p>
    <w:p w14:paraId="55D3806F" w14:textId="77777777" w:rsidR="00522145" w:rsidRDefault="00565463">
      <w:pPr>
        <w:numPr>
          <w:ilvl w:val="2"/>
          <w:numId w:val="3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w:t>
      </w:r>
      <w:r>
        <w:rPr>
          <w:rFonts w:ascii="Times New Roman" w:eastAsia="Times New Roman" w:hAnsi="Times New Roman" w:cs="Times New Roman"/>
          <w:sz w:val="24"/>
          <w:szCs w:val="24"/>
        </w:rPr>
        <w:t>only by your classmates. None of the work submitted online will be shared publicly. Some assignments require account creation for online programs. Your academic records (grades, student IDs, personal identification information) will not be shared by the in</w:t>
      </w:r>
      <w:r>
        <w:rPr>
          <w:rFonts w:ascii="Times New Roman" w:eastAsia="Times New Roman" w:hAnsi="Times New Roman" w:cs="Times New Roman"/>
          <w:sz w:val="24"/>
          <w:szCs w:val="24"/>
        </w:rPr>
        <w:t>structor of this course. Confidentiality of student work is imperative, so you should not share the work of your peers publicly without their permission. By participating in these assignments, you are giving consent to sharing your work with others in this</w:t>
      </w:r>
      <w:r>
        <w:rPr>
          <w:rFonts w:ascii="Times New Roman" w:eastAsia="Times New Roman" w:hAnsi="Times New Roman" w:cs="Times New Roman"/>
          <w:sz w:val="24"/>
          <w:szCs w:val="24"/>
        </w:rPr>
        <w:t xml:space="preserve"> class and you recognize there is a small risk of your work being shared online beyond the purposes of this course. If you elect to not participate in these online assignments due to confidentiality concerns, then an alternate assignment will be offered to</w:t>
      </w:r>
      <w:r>
        <w:rPr>
          <w:rFonts w:ascii="Times New Roman" w:eastAsia="Times New Roman" w:hAnsi="Times New Roman" w:cs="Times New Roman"/>
          <w:sz w:val="24"/>
          <w:szCs w:val="24"/>
        </w:rPr>
        <w:t xml:space="preserve"> you.</w:t>
      </w:r>
    </w:p>
    <w:p w14:paraId="2DF30FCC" w14:textId="77777777" w:rsidR="00522145" w:rsidRDefault="00565463">
      <w:pPr>
        <w:numPr>
          <w:ilvl w:val="2"/>
          <w:numId w:val="3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60B1C70B" w14:textId="77777777" w:rsidR="00522145" w:rsidRDefault="00565463">
      <w:pPr>
        <w:numPr>
          <w:ilvl w:val="1"/>
          <w:numId w:val="26"/>
        </w:numPr>
        <w:spacing w:after="0" w:line="240" w:lineRule="auto"/>
        <w:ind w:left="1440" w:hanging="36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1F2DEB35" w14:textId="77777777" w:rsidR="00522145" w:rsidRDefault="00565463">
      <w:pPr>
        <w:numPr>
          <w:ilvl w:val="1"/>
          <w:numId w:val="2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3FA50D8C" w14:textId="77777777" w:rsidR="00522145" w:rsidRDefault="00565463">
      <w:pPr>
        <w:numPr>
          <w:ilvl w:val="1"/>
          <w:numId w:val="2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3A057DAA" w14:textId="77777777" w:rsidR="00522145" w:rsidRDefault="00522145">
      <w:pPr>
        <w:pStyle w:val="Heading3"/>
        <w:keepNext w:val="0"/>
        <w:keepLines w:val="0"/>
        <w:spacing w:after="0" w:line="240" w:lineRule="auto"/>
        <w:rPr>
          <w:sz w:val="24"/>
          <w:szCs w:val="24"/>
        </w:rPr>
      </w:pPr>
      <w:bookmarkStart w:id="13" w:name="_aqarn0wrce8e" w:colFirst="0" w:colLast="0"/>
      <w:bookmarkEnd w:id="13"/>
    </w:p>
    <w:p w14:paraId="7FB2B95F" w14:textId="77777777" w:rsidR="00522145" w:rsidRDefault="00565463">
      <w:pPr>
        <w:pStyle w:val="Heading3"/>
        <w:keepNext w:val="0"/>
        <w:keepLines w:val="0"/>
        <w:numPr>
          <w:ilvl w:val="0"/>
          <w:numId w:val="31"/>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067E70D2" w14:textId="77777777" w:rsidR="00522145" w:rsidRDefault="00565463">
      <w:pPr>
        <w:pStyle w:val="Heading3"/>
        <w:keepNext w:val="0"/>
        <w:keepLines w:val="0"/>
        <w:numPr>
          <w:ilvl w:val="1"/>
          <w:numId w:val="31"/>
        </w:numPr>
        <w:spacing w:after="0" w:line="240" w:lineRule="auto"/>
        <w:ind w:left="720" w:hanging="360"/>
        <w:rPr>
          <w:sz w:val="24"/>
          <w:szCs w:val="24"/>
        </w:rPr>
      </w:pPr>
      <w:bookmarkStart w:id="16" w:name="_t5wcn89ymfpc" w:colFirst="0" w:colLast="0"/>
      <w:bookmarkEnd w:id="16"/>
      <w:r>
        <w:rPr>
          <w:b w:val="0"/>
          <w:sz w:val="24"/>
          <w:szCs w:val="24"/>
        </w:rPr>
        <w:t xml:space="preserve">It is the student’s responsibility to understand when they need to </w:t>
      </w:r>
      <w:r>
        <w:rPr>
          <w:b w:val="0"/>
          <w:sz w:val="24"/>
          <w:szCs w:val="24"/>
        </w:rPr>
        <w:t>consider unenrolling from a course. Refer to the UWSP</w:t>
      </w:r>
      <w:hyperlink r:id="rId17">
        <w:r>
          <w:rPr>
            <w:b w:val="0"/>
            <w:sz w:val="24"/>
            <w:szCs w:val="24"/>
          </w:rPr>
          <w:t xml:space="preserve"> </w:t>
        </w:r>
      </w:hyperlink>
      <w:hyperlink r:id="rId18">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w:t>
      </w:r>
      <w:r>
        <w:rPr>
          <w:b w:val="0"/>
          <w:sz w:val="24"/>
          <w:szCs w:val="24"/>
        </w:rPr>
        <w:t xml:space="preserve"> unable to attend class, or (2) documented and severe physical/mental illness/injury to the student or student’s family.</w:t>
      </w:r>
    </w:p>
    <w:p w14:paraId="3BBACCC8" w14:textId="77777777" w:rsidR="00522145" w:rsidRDefault="00522145">
      <w:pPr>
        <w:pStyle w:val="Heading3"/>
        <w:keepNext w:val="0"/>
        <w:keepLines w:val="0"/>
        <w:spacing w:after="0" w:line="240" w:lineRule="auto"/>
        <w:rPr>
          <w:sz w:val="24"/>
          <w:szCs w:val="24"/>
        </w:rPr>
      </w:pPr>
      <w:bookmarkStart w:id="17" w:name="_7w2tzgga5ffs" w:colFirst="0" w:colLast="0"/>
      <w:bookmarkEnd w:id="17"/>
    </w:p>
    <w:p w14:paraId="084ED9BE" w14:textId="77777777" w:rsidR="00522145" w:rsidRDefault="00565463">
      <w:pPr>
        <w:pStyle w:val="Heading3"/>
        <w:keepNext w:val="0"/>
        <w:keepLines w:val="0"/>
        <w:numPr>
          <w:ilvl w:val="0"/>
          <w:numId w:val="31"/>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540413A2" w14:textId="77777777" w:rsidR="00522145" w:rsidRDefault="00565463">
      <w:pPr>
        <w:pStyle w:val="Heading3"/>
        <w:keepNext w:val="0"/>
        <w:keepLines w:val="0"/>
        <w:numPr>
          <w:ilvl w:val="1"/>
          <w:numId w:val="31"/>
        </w:numPr>
        <w:spacing w:after="0" w:line="240" w:lineRule="auto"/>
        <w:ind w:left="720" w:hanging="360"/>
        <w:rPr>
          <w:sz w:val="24"/>
          <w:szCs w:val="24"/>
        </w:rPr>
      </w:pPr>
      <w:bookmarkStart w:id="20" w:name="_c56iczpenkb8" w:colFirst="0" w:colLast="0"/>
      <w:bookmarkEnd w:id="20"/>
      <w:r>
        <w:rPr>
          <w:b w:val="0"/>
          <w:sz w:val="24"/>
          <w:szCs w:val="24"/>
        </w:rPr>
        <w:t>Under emergency/special circumstances, students may petition for an incomplete grade. An incomplete will only be ass</w:t>
      </w:r>
      <w:r>
        <w:rPr>
          <w:b w:val="0"/>
          <w:sz w:val="24"/>
          <w:szCs w:val="24"/>
        </w:rPr>
        <w:t>igned at instructor discretion. All incomplete course assignments must be completed within the timeframe outlined by a plan agreed upon by the student and instructor</w:t>
      </w:r>
    </w:p>
    <w:p w14:paraId="3B71FDE0" w14:textId="77777777" w:rsidR="00522145" w:rsidRDefault="00522145">
      <w:pPr>
        <w:spacing w:after="0" w:line="240" w:lineRule="auto"/>
        <w:rPr>
          <w:rFonts w:ascii="Times New Roman" w:eastAsia="Times New Roman" w:hAnsi="Times New Roman" w:cs="Times New Roman"/>
          <w:b/>
          <w:sz w:val="24"/>
          <w:szCs w:val="24"/>
        </w:rPr>
      </w:pPr>
    </w:p>
    <w:p w14:paraId="1F2553EB" w14:textId="77777777" w:rsidR="00522145" w:rsidRDefault="00565463">
      <w:pPr>
        <w:numPr>
          <w:ilvl w:val="0"/>
          <w:numId w:val="31"/>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7611142B"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w:t>
      </w:r>
      <w:r>
        <w:rPr>
          <w:rFonts w:ascii="Times New Roman" w:eastAsia="Times New Roman" w:hAnsi="Times New Roman" w:cs="Times New Roman"/>
          <w:sz w:val="24"/>
          <w:szCs w:val="24"/>
        </w:rPr>
        <w:t>m requirements as necessary to ensure that they do not discriminate against students with disabilities.  The modifications should not affect the substance of educational programs or compromise academic standards; nor should they intrude upon academic freed</w:t>
      </w:r>
      <w:r>
        <w:rPr>
          <w:rFonts w:ascii="Times New Roman" w:eastAsia="Times New Roman" w:hAnsi="Times New Roman" w:cs="Times New Roman"/>
          <w:sz w:val="24"/>
          <w:szCs w:val="24"/>
        </w:rPr>
        <w:t>om.  Examinations or other procedures used for evaluating students' academic achievements may be adapted.  The results of such evaluation must demonstrate the student's achievement in the academic activity, rather than describe his/her disability.</w:t>
      </w:r>
    </w:p>
    <w:p w14:paraId="083F9F80"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w:t>
      </w:r>
      <w:r>
        <w:rPr>
          <w:rFonts w:ascii="Times New Roman" w:eastAsia="Times New Roman" w:hAnsi="Times New Roman" w:cs="Times New Roman"/>
          <w:sz w:val="24"/>
          <w:szCs w:val="24"/>
        </w:rPr>
        <w:t>icans with Disabilities Act (ADA) is a federal law requiring educational institutions to provide reasonable accommodations for students with disabilities.  UWSP is committed to providing reasonable and appropriate accommodations to students with disabiliti</w:t>
      </w:r>
      <w:r>
        <w:rPr>
          <w:rFonts w:ascii="Times New Roman" w:eastAsia="Times New Roman" w:hAnsi="Times New Roman" w:cs="Times New Roman"/>
          <w:sz w:val="24"/>
          <w:szCs w:val="24"/>
        </w:rPr>
        <w:t xml:space="preserve">es and temporary impairments.  </w:t>
      </w:r>
    </w:p>
    <w:p w14:paraId="0BD697F1"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w:t>
      </w:r>
      <w:r>
        <w:rPr>
          <w:rFonts w:ascii="Times New Roman" w:eastAsia="Times New Roman" w:hAnsi="Times New Roman" w:cs="Times New Roman"/>
          <w:sz w:val="24"/>
          <w:szCs w:val="24"/>
        </w:rPr>
        <w:t xml:space="preserve">sponsibility to provide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428FB2FF"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w:t>
      </w:r>
      <w:r>
        <w:rPr>
          <w:rFonts w:ascii="Times New Roman" w:eastAsia="Times New Roman" w:hAnsi="Times New Roman" w:cs="Times New Roman"/>
          <w:sz w:val="24"/>
          <w:szCs w:val="24"/>
        </w:rPr>
        <w:t xml:space="preserve"> where you need assistance, please contact the Disability and Assistive Technology Center on the 6th floor of Albertson Hall (library) as soon as possible to complete an Accommodations Request form.  DATC can be reached at 715-346-3365 or DATC@uwsp.edu. </w:t>
      </w:r>
    </w:p>
    <w:p w14:paraId="1DD2AE31"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more information about UWSP’s policies, visit: </w:t>
      </w:r>
      <w:hyperlink r:id="rId19">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36714134" w14:textId="77777777" w:rsidR="00522145" w:rsidRDefault="00522145">
      <w:pPr>
        <w:pStyle w:val="Heading3"/>
        <w:keepNext w:val="0"/>
        <w:keepLines w:val="0"/>
        <w:spacing w:after="0" w:line="240" w:lineRule="auto"/>
        <w:rPr>
          <w:sz w:val="24"/>
          <w:szCs w:val="24"/>
        </w:rPr>
      </w:pPr>
      <w:bookmarkStart w:id="22" w:name="_txvuyp5x0kfu" w:colFirst="0" w:colLast="0"/>
      <w:bookmarkEnd w:id="22"/>
    </w:p>
    <w:p w14:paraId="31DF3298" w14:textId="77777777" w:rsidR="00522145" w:rsidRDefault="00565463">
      <w:pPr>
        <w:numPr>
          <w:ilvl w:val="0"/>
          <w:numId w:val="31"/>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5AA4CEBA" w14:textId="77777777" w:rsidR="00522145" w:rsidRDefault="00565463">
      <w:pPr>
        <w:numPr>
          <w:ilvl w:val="1"/>
          <w:numId w:val="31"/>
        </w:numPr>
        <w:spacing w:after="0" w:line="240" w:lineRule="auto"/>
        <w:ind w:left="720" w:hanging="360"/>
        <w:rPr>
          <w:sz w:val="24"/>
          <w:szCs w:val="24"/>
        </w:rPr>
      </w:pPr>
      <w:r>
        <w:rPr>
          <w:rFonts w:ascii="Times New Roman" w:eastAsia="Times New Roman" w:hAnsi="Times New Roman" w:cs="Times New Roman"/>
          <w:sz w:val="24"/>
          <w:szCs w:val="24"/>
        </w:rPr>
        <w:t xml:space="preserve">It is my intent that students from </w:t>
      </w:r>
      <w:r>
        <w:rPr>
          <w:rFonts w:ascii="Times New Roman" w:eastAsia="Times New Roman" w:hAnsi="Times New Roman" w:cs="Times New Roman"/>
          <w:sz w:val="24"/>
          <w:szCs w:val="24"/>
        </w:rPr>
        <w:t>all diverse backgrounds and perspectives be well-served by this course, that students’ learning needs be addressed both in and out of class, and that the diversity that the students bring to this class be viewed as a resource, strength and benefit. It is m</w:t>
      </w:r>
      <w:r>
        <w:rPr>
          <w:rFonts w:ascii="Times New Roman" w:eastAsia="Times New Roman" w:hAnsi="Times New Roman" w:cs="Times New Roman"/>
          <w:sz w:val="24"/>
          <w:szCs w:val="24"/>
        </w:rPr>
        <w:t>y intent to present materials and activities that are respectful of diversity: gender identity, sexuality, disability, age, socioeconomic status, ethnicity, race, nationality, religion, and culture. Your suggestions are encouraged and appreciated. Please l</w:t>
      </w:r>
      <w:r>
        <w:rPr>
          <w:rFonts w:ascii="Times New Roman" w:eastAsia="Times New Roman" w:hAnsi="Times New Roman" w:cs="Times New Roman"/>
          <w:sz w:val="24"/>
          <w:szCs w:val="24"/>
        </w:rPr>
        <w:t>et me know ways to improve the effectiveness of the course for you personally, or for other students or student groups.</w:t>
      </w:r>
    </w:p>
    <w:p w14:paraId="7F9BA9C8" w14:textId="77777777" w:rsidR="00522145" w:rsidRDefault="00565463">
      <w:pPr>
        <w:numPr>
          <w:ilvl w:val="1"/>
          <w:numId w:val="31"/>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w:t>
      </w:r>
      <w:r>
        <w:rPr>
          <w:rFonts w:ascii="Times New Roman" w:eastAsia="Times New Roman" w:hAnsi="Times New Roman" w:cs="Times New Roman"/>
          <w:color w:val="100515"/>
          <w:sz w:val="24"/>
          <w:szCs w:val="24"/>
          <w:highlight w:val="white"/>
        </w:rPr>
        <w:t>ctor regardless of whether the act is criminal) at UWSP, you have the right to report it using this</w:t>
      </w:r>
      <w:hyperlink r:id="rId20">
        <w:r>
          <w:rPr>
            <w:rFonts w:ascii="Times New Roman" w:eastAsia="Times New Roman" w:hAnsi="Times New Roman" w:cs="Times New Roman"/>
            <w:color w:val="100515"/>
            <w:sz w:val="24"/>
            <w:szCs w:val="24"/>
            <w:highlight w:val="white"/>
          </w:rPr>
          <w:t xml:space="preserve"> </w:t>
        </w:r>
      </w:hyperlink>
      <w:hyperlink r:id="rId21">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2">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11CD534C" w14:textId="77777777" w:rsidR="00522145" w:rsidRDefault="00522145">
      <w:pPr>
        <w:spacing w:after="0" w:line="240" w:lineRule="auto"/>
        <w:rPr>
          <w:rFonts w:ascii="Times New Roman" w:eastAsia="Times New Roman" w:hAnsi="Times New Roman" w:cs="Times New Roman"/>
          <w:color w:val="100515"/>
          <w:sz w:val="24"/>
          <w:szCs w:val="24"/>
          <w:highlight w:val="white"/>
        </w:rPr>
      </w:pPr>
    </w:p>
    <w:p w14:paraId="0D0144FB" w14:textId="77777777" w:rsidR="00522145" w:rsidRDefault="00565463">
      <w:pPr>
        <w:numPr>
          <w:ilvl w:val="0"/>
          <w:numId w:val="31"/>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522145" w14:paraId="1ECEA2D7"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4C017C5"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585C9816"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734374AE"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7DE03E9A"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522145" w14:paraId="392C8E7C"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9E68C" w14:textId="77777777" w:rsidR="00522145" w:rsidRDefault="00565463">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E7DE6"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D0AFE8"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F91878" w14:textId="77777777" w:rsidR="00522145" w:rsidRDefault="00565463">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7D62EB2F" w14:textId="77777777" w:rsidR="00522145" w:rsidRDefault="00565463">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 xml:space="preserve">The Office of Information Technology (IT) provides a Service Desk to assist students with connecting to the Campus Network, virus and </w:t>
      </w:r>
      <w:r>
        <w:rPr>
          <w:rFonts w:ascii="Times New Roman" w:eastAsia="Times New Roman" w:hAnsi="Times New Roman" w:cs="Times New Roman"/>
          <w:sz w:val="24"/>
          <w:szCs w:val="24"/>
        </w:rPr>
        <w:t>spyware removal, file recovery, equipment loan, and computer repair. You can contact the Service Desk via email at techhelp@uwsp.edu or at (715) 346-4357 (HELP) or visit this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link for more information.</w:t>
        </w:r>
      </w:hyperlink>
    </w:p>
    <w:p w14:paraId="56E5567F" w14:textId="77777777" w:rsidR="00522145" w:rsidRDefault="00565463">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w:t>
      </w:r>
      <w:r>
        <w:rPr>
          <w:rFonts w:ascii="Times New Roman" w:eastAsia="Times New Roman" w:hAnsi="Times New Roman" w:cs="Times New Roman"/>
          <w:sz w:val="24"/>
          <w:szCs w:val="24"/>
        </w:rPr>
        <w:t>d success of all students. The Office of the Dean of Students supports the campus community by reaching out and providing resources in areas where a student may be struggling or experiencing barriers to their success. Faculty and staff are asked to be proa</w:t>
      </w:r>
      <w:r>
        <w:rPr>
          <w:rFonts w:ascii="Times New Roman" w:eastAsia="Times New Roman" w:hAnsi="Times New Roman" w:cs="Times New Roman"/>
          <w:sz w:val="24"/>
          <w:szCs w:val="24"/>
        </w:rPr>
        <w:t>ctive, supportive, and involved in facilitating the success of our students through early detection, reporting, and intervention. As your instructor, I may contact the Office of the Dean of Students if I sense you are in need of additional support which in</w:t>
      </w:r>
      <w:r>
        <w:rPr>
          <w:rFonts w:ascii="Times New Roman" w:eastAsia="Times New Roman" w:hAnsi="Times New Roman" w:cs="Times New Roman"/>
          <w:sz w:val="24"/>
          <w:szCs w:val="24"/>
        </w:rPr>
        <w:t xml:space="preserve">dividually I may not be able to provide. You may also share a concern if you or another member of our campus community needs support, is distressed, or exhibits concerning behavior that is interfering with the academic or personal success or the safety of </w:t>
      </w:r>
      <w:r>
        <w:rPr>
          <w:rFonts w:ascii="Times New Roman" w:eastAsia="Times New Roman" w:hAnsi="Times New Roman" w:cs="Times New Roman"/>
          <w:sz w:val="24"/>
          <w:szCs w:val="24"/>
        </w:rPr>
        <w:t>others, by reporting</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373419AF" w14:textId="77777777" w:rsidR="00522145" w:rsidRDefault="00522145">
      <w:pPr>
        <w:spacing w:after="0" w:line="240" w:lineRule="auto"/>
        <w:ind w:left="720"/>
        <w:rPr>
          <w:rFonts w:ascii="Times New Roman" w:eastAsia="Times New Roman" w:hAnsi="Times New Roman" w:cs="Times New Roman"/>
          <w:sz w:val="24"/>
          <w:szCs w:val="24"/>
        </w:rPr>
      </w:pPr>
    </w:p>
    <w:p w14:paraId="64CA165B" w14:textId="77777777" w:rsidR="00522145" w:rsidRDefault="00565463">
      <w:pPr>
        <w:pStyle w:val="Heading3"/>
        <w:keepNext w:val="0"/>
        <w:keepLines w:val="0"/>
        <w:numPr>
          <w:ilvl w:val="0"/>
          <w:numId w:val="31"/>
        </w:numPr>
        <w:spacing w:after="0" w:line="240" w:lineRule="auto"/>
      </w:pPr>
      <w:bookmarkStart w:id="25" w:name="a99htec3bzfw" w:colFirst="0" w:colLast="0"/>
      <w:bookmarkStart w:id="26" w:name="_yrr82rlf0fta" w:colFirst="0" w:colLast="0"/>
      <w:bookmarkEnd w:id="25"/>
      <w:bookmarkEnd w:id="26"/>
      <w:r>
        <w:rPr>
          <w:sz w:val="24"/>
          <w:szCs w:val="24"/>
        </w:rPr>
        <w:t>Academic Integri</w:t>
      </w:r>
      <w:r>
        <w:rPr>
          <w:sz w:val="24"/>
          <w:szCs w:val="24"/>
        </w:rPr>
        <w:t>ty</w:t>
      </w:r>
    </w:p>
    <w:p w14:paraId="37C87B59" w14:textId="77777777" w:rsidR="00522145" w:rsidRDefault="00565463">
      <w:pPr>
        <w:pStyle w:val="Heading3"/>
        <w:keepNext w:val="0"/>
        <w:keepLines w:val="0"/>
        <w:numPr>
          <w:ilvl w:val="1"/>
          <w:numId w:val="31"/>
        </w:numPr>
        <w:spacing w:after="0" w:line="240" w:lineRule="auto"/>
        <w:ind w:left="720" w:hanging="360"/>
        <w:rPr>
          <w:sz w:val="24"/>
          <w:szCs w:val="24"/>
        </w:rPr>
      </w:pPr>
      <w:bookmarkStart w:id="27" w:name="_7mpfhzf06ihr" w:colFirst="0" w:colLast="0"/>
      <w:bookmarkEnd w:id="27"/>
      <w:r>
        <w:rPr>
          <w:b w:val="0"/>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w:t>
      </w:r>
      <w:r>
        <w:rPr>
          <w:b w:val="0"/>
          <w:sz w:val="24"/>
          <w:szCs w:val="24"/>
          <w:highlight w:val="white"/>
        </w:rPr>
        <w:t>essential to exhibit the highest level of personal honesty and respect for the intellectual property of others. Academic misconduct is unacceptable. It compromises and disrespects the integrity of our university and those who study here. To maintain academ</w:t>
      </w:r>
      <w:r>
        <w:rPr>
          <w:b w:val="0"/>
          <w:sz w:val="24"/>
          <w:szCs w:val="24"/>
          <w:highlight w:val="white"/>
        </w:rPr>
        <w:t>ic integrity, a student must only claim work which is the authentic work solely of their own, providing correct citations and credit to others as needed. Cheating, fabrication, plagiarism, unauthorized collaboration, and/or helping others commit these acts</w:t>
      </w:r>
      <w:r>
        <w:rPr>
          <w:b w:val="0"/>
          <w:sz w:val="24"/>
          <w:szCs w:val="24"/>
          <w:highlight w:val="white"/>
        </w:rPr>
        <w:t xml:space="preserve"> are examples of academic misconduct, which can result in disciplinary action. Failure to understand what constitutes academic misconduct does not exempt responsibility from engaging in it.</w:t>
      </w:r>
    </w:p>
    <w:p w14:paraId="2130DA74"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w:t>
      </w:r>
      <w:r>
        <w:rPr>
          <w:rFonts w:ascii="Times New Roman" w:eastAsia="Times New Roman" w:hAnsi="Times New Roman" w:cs="Times New Roman"/>
          <w:sz w:val="24"/>
          <w:szCs w:val="24"/>
        </w:rPr>
        <w:t>n general and UWSP in particular. Academic dishonesty (cheating, plagiarism etc.) is taken very seriously. Don’t do it. Students suspected of academic misconduct will be asked to meet with the instructor to discuss the concerns. If academic misconduct is e</w:t>
      </w:r>
      <w:r>
        <w:rPr>
          <w:rFonts w:ascii="Times New Roman" w:eastAsia="Times New Roman" w:hAnsi="Times New Roman" w:cs="Times New Roman"/>
          <w:sz w:val="24"/>
          <w:szCs w:val="24"/>
        </w:rPr>
        <w:t>vident, procedures for determining disciplinary sanctions will be followed as outlined in the</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9">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6A3954CD" w14:textId="77777777" w:rsidR="00522145" w:rsidRDefault="00565463">
      <w:pPr>
        <w:pStyle w:val="Heading3"/>
        <w:keepNext w:val="0"/>
        <w:keepLines w:val="0"/>
        <w:numPr>
          <w:ilvl w:val="1"/>
          <w:numId w:val="31"/>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3477334F" w14:textId="77777777" w:rsidR="00522145" w:rsidRDefault="00565463">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5BF83AAF" w14:textId="77777777" w:rsidR="00522145" w:rsidRDefault="00565463">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5CF0355F" w14:textId="77777777" w:rsidR="00522145" w:rsidRDefault="00565463">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 xml:space="preserve">The board of regents, administrators, faculty, academic staff and students of the university of </w:t>
      </w:r>
      <w:r>
        <w:rPr>
          <w:b w:val="0"/>
          <w:sz w:val="24"/>
          <w:szCs w:val="24"/>
        </w:rPr>
        <w:t>Wisconsin system believe that academic honesty and integrity are fundamental to the mission of higher education and of the university of Wisconsin system.  The university has a responsibility to promote academic honesty and integrity and to develop procedu</w:t>
      </w:r>
      <w:r>
        <w:rPr>
          <w:b w:val="0"/>
          <w:sz w:val="24"/>
          <w:szCs w:val="24"/>
        </w:rPr>
        <w:t>res to deal effectively with instances of academic dishonesty.  Students are responsible for the honest completion and representation of their work, for the appropriate citation of sources, and for respect of others’ academic endeavors.  Students who viola</w:t>
      </w:r>
      <w:r>
        <w:rPr>
          <w:b w:val="0"/>
          <w:sz w:val="24"/>
          <w:szCs w:val="24"/>
        </w:rPr>
        <w:t>te these standards must be confronted and must accept the consequences of their actions.</w:t>
      </w:r>
    </w:p>
    <w:p w14:paraId="063C69A3" w14:textId="77777777" w:rsidR="00522145" w:rsidRDefault="00565463">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56AD49D0" w14:textId="77777777" w:rsidR="00522145" w:rsidRDefault="00565463">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50F581DC"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w:t>
      </w:r>
      <w:r>
        <w:rPr>
          <w:rFonts w:ascii="Times New Roman" w:eastAsia="Times New Roman" w:hAnsi="Times New Roman" w:cs="Times New Roman"/>
          <w:sz w:val="24"/>
          <w:szCs w:val="24"/>
        </w:rPr>
        <w:t>ts of another without authorization or citation;</w:t>
      </w:r>
    </w:p>
    <w:p w14:paraId="7583B1D4"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584A1B35"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2E02B093"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383CB598"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Engages in conduct aimed at making false representation of a student's academic performance; or</w:t>
      </w:r>
    </w:p>
    <w:p w14:paraId="0C0F58EC" w14:textId="77777777" w:rsidR="00522145" w:rsidRDefault="00565463">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43D2FAE6" w14:textId="77777777" w:rsidR="00522145" w:rsidRDefault="00565463">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w:t>
      </w:r>
      <w:r>
        <w:rPr>
          <w:rFonts w:ascii="Times New Roman" w:eastAsia="Times New Roman" w:hAnsi="Times New Roman" w:cs="Times New Roman"/>
          <w:sz w:val="24"/>
          <w:szCs w:val="24"/>
        </w:rPr>
        <w:t>ng with others in work to be presented, contrary to the stated rules of the course; submitting a paper or assignment as one's own work when a part or all of the paper or assignment is the work of another; submitting a paper or assignment that contains idea</w:t>
      </w:r>
      <w:r>
        <w:rPr>
          <w:rFonts w:ascii="Times New Roman" w:eastAsia="Times New Roman" w:hAnsi="Times New Roman" w:cs="Times New Roman"/>
          <w:sz w:val="24"/>
          <w:szCs w:val="24"/>
        </w:rPr>
        <w:t>s or research of others without appropriately identifying the sources of those ideas; stealing examinations or course materials; submitting, if contrary to the rules of a course, work previously presented in another course; tampering with the laboratory ex</w:t>
      </w:r>
      <w:r>
        <w:rPr>
          <w:rFonts w:ascii="Times New Roman" w:eastAsia="Times New Roman" w:hAnsi="Times New Roman" w:cs="Times New Roman"/>
          <w:sz w:val="24"/>
          <w:szCs w:val="24"/>
        </w:rPr>
        <w:t>periment or computer program of another student; knowingly and intentionally assisting another student in any of the above, including assistance in an arrangement whereby any work, classroom performance, examination or other activity is submitted or perfor</w:t>
      </w:r>
      <w:r>
        <w:rPr>
          <w:rFonts w:ascii="Times New Roman" w:eastAsia="Times New Roman" w:hAnsi="Times New Roman" w:cs="Times New Roman"/>
          <w:sz w:val="24"/>
          <w:szCs w:val="24"/>
        </w:rPr>
        <w:t>med by a person other than the student under whose name the work is submitted or performed.</w:t>
      </w:r>
    </w:p>
    <w:p w14:paraId="0FF026FE" w14:textId="77777777" w:rsidR="00522145" w:rsidRDefault="00522145">
      <w:pPr>
        <w:spacing w:after="0" w:line="240" w:lineRule="auto"/>
        <w:rPr>
          <w:rFonts w:ascii="Times New Roman" w:eastAsia="Times New Roman" w:hAnsi="Times New Roman" w:cs="Times New Roman"/>
          <w:b/>
          <w:sz w:val="24"/>
          <w:szCs w:val="24"/>
        </w:rPr>
      </w:pPr>
    </w:p>
    <w:p w14:paraId="0B14A529" w14:textId="77777777" w:rsidR="00522145" w:rsidRDefault="00565463">
      <w:pPr>
        <w:numPr>
          <w:ilvl w:val="0"/>
          <w:numId w:val="31"/>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3210C2ED" w14:textId="77777777" w:rsidR="00522145" w:rsidRDefault="00565463">
      <w:pPr>
        <w:numPr>
          <w:ilvl w:val="1"/>
          <w:numId w:val="31"/>
        </w:numPr>
        <w:spacing w:after="0" w:line="240" w:lineRule="auto"/>
        <w:ind w:left="720" w:hanging="360"/>
      </w:pPr>
      <w:r>
        <w:rPr>
          <w:rFonts w:ascii="Times New Roman" w:eastAsia="Times New Roman" w:hAnsi="Times New Roman" w:cs="Times New Roman"/>
          <w:sz w:val="24"/>
          <w:szCs w:val="24"/>
        </w:rPr>
        <w:t xml:space="preserve">Learning requires risk-taking and sharing ideas. Please keep your classmates’ ideas and experiences confidential outside the classroom </w:t>
      </w:r>
      <w:r>
        <w:rPr>
          <w:rFonts w:ascii="Times New Roman" w:eastAsia="Times New Roman" w:hAnsi="Times New Roman" w:cs="Times New Roman"/>
          <w:sz w:val="24"/>
          <w:szCs w:val="24"/>
        </w:rPr>
        <w:t>unless permission has been granted to share them.</w:t>
      </w:r>
    </w:p>
    <w:p w14:paraId="4812DE4E" w14:textId="77777777" w:rsidR="00522145" w:rsidRDefault="00522145">
      <w:pPr>
        <w:spacing w:after="0" w:line="240" w:lineRule="auto"/>
        <w:rPr>
          <w:rFonts w:ascii="Times New Roman" w:eastAsia="Times New Roman" w:hAnsi="Times New Roman" w:cs="Times New Roman"/>
          <w:sz w:val="24"/>
          <w:szCs w:val="24"/>
        </w:rPr>
      </w:pPr>
    </w:p>
    <w:p w14:paraId="16E738DF" w14:textId="77777777" w:rsidR="00522145" w:rsidRDefault="00565463">
      <w:pPr>
        <w:numPr>
          <w:ilvl w:val="0"/>
          <w:numId w:val="31"/>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3F7D7105" w14:textId="77777777" w:rsidR="00522145" w:rsidRDefault="00565463">
      <w:pPr>
        <w:numPr>
          <w:ilvl w:val="1"/>
          <w:numId w:val="3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0">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w:t>
      </w:r>
      <w:r>
        <w:rPr>
          <w:rFonts w:ascii="Times New Roman" w:eastAsia="Times New Roman" w:hAnsi="Times New Roman" w:cs="Times New Roman"/>
          <w:color w:val="100515"/>
          <w:sz w:val="24"/>
          <w:szCs w:val="24"/>
        </w:rPr>
        <w:t>ably accommodate your sincerely held religious beliefs with respect to all examinations and other academic requirements. You will be permitted to make up an exam or other academic requirement at another time or by an alternative method, without any prejudi</w:t>
      </w:r>
      <w:r>
        <w:rPr>
          <w:rFonts w:ascii="Times New Roman" w:eastAsia="Times New Roman" w:hAnsi="Times New Roman" w:cs="Times New Roman"/>
          <w:color w:val="100515"/>
          <w:sz w:val="24"/>
          <w:szCs w:val="24"/>
        </w:rPr>
        <w:t>cial effect, if:</w:t>
      </w:r>
    </w:p>
    <w:p w14:paraId="4A659486" w14:textId="77777777" w:rsidR="00522145" w:rsidRDefault="00565463">
      <w:pPr>
        <w:numPr>
          <w:ilvl w:val="2"/>
          <w:numId w:val="31"/>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35FFAC00" w14:textId="77777777" w:rsidR="00522145" w:rsidRDefault="00565463">
      <w:pPr>
        <w:numPr>
          <w:ilvl w:val="2"/>
          <w:numId w:val="3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You have notified your instructor within the first three weeks of the beginning of classes </w:t>
      </w:r>
      <w:r>
        <w:rPr>
          <w:rFonts w:ascii="Times New Roman" w:eastAsia="Times New Roman" w:hAnsi="Times New Roman" w:cs="Times New Roman"/>
          <w:color w:val="100515"/>
          <w:sz w:val="24"/>
          <w:szCs w:val="24"/>
        </w:rPr>
        <w:t>(first week of summer or interim courses) of the specific days or dates that you will request relief from an examination or academic requirement.</w:t>
      </w:r>
    </w:p>
    <w:p w14:paraId="2C76553E" w14:textId="77777777" w:rsidR="00522145" w:rsidRDefault="00565463">
      <w:pPr>
        <w:numPr>
          <w:ilvl w:val="2"/>
          <w:numId w:val="3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w:t>
      </w:r>
      <w:r>
        <w:rPr>
          <w:rFonts w:ascii="Times New Roman" w:eastAsia="Times New Roman" w:hAnsi="Times New Roman" w:cs="Times New Roman"/>
          <w:color w:val="100515"/>
          <w:sz w:val="24"/>
          <w:szCs w:val="24"/>
        </w:rPr>
        <w:t>ential.</w:t>
      </w:r>
    </w:p>
    <w:p w14:paraId="52B0EBD0" w14:textId="77777777" w:rsidR="00522145" w:rsidRDefault="00565463">
      <w:pPr>
        <w:numPr>
          <w:ilvl w:val="2"/>
          <w:numId w:val="3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68535E8E" w14:textId="77777777" w:rsidR="00522145" w:rsidRDefault="00565463">
      <w:pPr>
        <w:numPr>
          <w:ilvl w:val="2"/>
          <w:numId w:val="31"/>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615F5F2D" w14:textId="77777777" w:rsidR="00522145" w:rsidRDefault="00522145">
      <w:pPr>
        <w:shd w:val="clear" w:color="auto" w:fill="FFFFFF"/>
        <w:spacing w:after="40" w:line="240" w:lineRule="auto"/>
        <w:rPr>
          <w:rFonts w:ascii="Times New Roman" w:eastAsia="Times New Roman" w:hAnsi="Times New Roman" w:cs="Times New Roman"/>
          <w:color w:val="100515"/>
          <w:sz w:val="24"/>
          <w:szCs w:val="24"/>
        </w:rPr>
      </w:pPr>
    </w:p>
    <w:p w14:paraId="22D32946" w14:textId="77777777" w:rsidR="00522145" w:rsidRDefault="00565463">
      <w:pPr>
        <w:numPr>
          <w:ilvl w:val="0"/>
          <w:numId w:val="31"/>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w:t>
      </w:r>
      <w:r>
        <w:rPr>
          <w:rFonts w:ascii="Times New Roman" w:eastAsia="Times New Roman" w:hAnsi="Times New Roman" w:cs="Times New Roman"/>
          <w:b/>
          <w:sz w:val="24"/>
          <w:szCs w:val="24"/>
        </w:rPr>
        <w:t xml:space="preserve"> Military Service</w:t>
      </w:r>
    </w:p>
    <w:p w14:paraId="19E339CC" w14:textId="77777777" w:rsidR="00522145" w:rsidRDefault="00565463">
      <w:pPr>
        <w:numPr>
          <w:ilvl w:val="1"/>
          <w:numId w:val="31"/>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w:t>
      </w:r>
      <w:r>
        <w:rPr>
          <w:rFonts w:ascii="Times New Roman" w:eastAsia="Times New Roman" w:hAnsi="Times New Roman" w:cs="Times New Roman"/>
          <w:sz w:val="24"/>
          <w:szCs w:val="24"/>
        </w:rPr>
        <w:t xml:space="preserve">granted by the instructor. You are responsible for notifying faculty members of such circumstances as far in advance as possible and for providing documentation to the Office of the Dean of Students to verify the reason for the absence. The faculty member </w:t>
      </w:r>
      <w:r>
        <w:rPr>
          <w:rFonts w:ascii="Times New Roman" w:eastAsia="Times New Roman" w:hAnsi="Times New Roman" w:cs="Times New Roman"/>
          <w:sz w:val="24"/>
          <w:szCs w:val="24"/>
        </w:rPr>
        <w:t>is responsible to provide reasonable accommodations or opportunities to make up exams or other course assignments that have an impact on the course grade. For absences due to being deployed for active duty, please refer to the Military Call-Up Instructions</w:t>
      </w:r>
      <w:r>
        <w:rPr>
          <w:rFonts w:ascii="Times New Roman" w:eastAsia="Times New Roman" w:hAnsi="Times New Roman" w:cs="Times New Roman"/>
          <w:sz w:val="24"/>
          <w:szCs w:val="24"/>
        </w:rPr>
        <w:t xml:space="preserve"> for Students.</w:t>
      </w:r>
    </w:p>
    <w:p w14:paraId="3D2D1902" w14:textId="77777777" w:rsidR="00522145" w:rsidRDefault="00522145">
      <w:pPr>
        <w:spacing w:after="0" w:line="240" w:lineRule="auto"/>
        <w:rPr>
          <w:rFonts w:ascii="Times New Roman" w:eastAsia="Times New Roman" w:hAnsi="Times New Roman" w:cs="Times New Roman"/>
          <w:sz w:val="24"/>
          <w:szCs w:val="24"/>
        </w:rPr>
      </w:pPr>
    </w:p>
    <w:p w14:paraId="062529A9" w14:textId="77777777" w:rsidR="00522145" w:rsidRDefault="00565463">
      <w:pPr>
        <w:numPr>
          <w:ilvl w:val="0"/>
          <w:numId w:val="31"/>
        </w:numPr>
        <w:spacing w:after="0" w:line="240" w:lineRule="auto"/>
      </w:pPr>
      <w:bookmarkStart w:id="36" w:name="3svkcrhcaatx" w:colFirst="0" w:colLast="0"/>
      <w:bookmarkEnd w:id="36"/>
      <w:r>
        <w:rPr>
          <w:rFonts w:ascii="Times New Roman" w:eastAsia="Times New Roman" w:hAnsi="Times New Roman" w:cs="Times New Roman"/>
          <w:b/>
          <w:sz w:val="24"/>
          <w:szCs w:val="24"/>
        </w:rPr>
        <w:t xml:space="preserve">Building Rapport: </w:t>
      </w:r>
    </w:p>
    <w:p w14:paraId="5ABBFA41" w14:textId="77777777" w:rsidR="00522145" w:rsidRDefault="00565463">
      <w:pPr>
        <w:numPr>
          <w:ilvl w:val="1"/>
          <w:numId w:val="31"/>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w:t>
      </w:r>
      <w:r>
        <w:rPr>
          <w:rFonts w:ascii="Times New Roman" w:eastAsia="Times New Roman" w:hAnsi="Times New Roman" w:cs="Times New Roman"/>
          <w:sz w:val="24"/>
          <w:szCs w:val="24"/>
        </w:rPr>
        <w:t>ecoming an effective professional. Make sure that you are proactive in informing your instructor when difficulties arise during the semester so that I can help you find a solution.</w:t>
      </w:r>
    </w:p>
    <w:p w14:paraId="787C82DA" w14:textId="77777777" w:rsidR="00522145" w:rsidRDefault="00522145">
      <w:pPr>
        <w:spacing w:after="0" w:line="240" w:lineRule="auto"/>
        <w:rPr>
          <w:rFonts w:ascii="Times New Roman" w:eastAsia="Times New Roman" w:hAnsi="Times New Roman" w:cs="Times New Roman"/>
          <w:sz w:val="24"/>
          <w:szCs w:val="24"/>
        </w:rPr>
      </w:pPr>
    </w:p>
    <w:p w14:paraId="5BB4CCF8" w14:textId="77777777" w:rsidR="00522145" w:rsidRDefault="00565463">
      <w:pPr>
        <w:numPr>
          <w:ilvl w:val="0"/>
          <w:numId w:val="31"/>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422835F6" w14:textId="77777777" w:rsidR="00522145" w:rsidRDefault="00565463">
      <w:pPr>
        <w:numPr>
          <w:ilvl w:val="2"/>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1">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1BAAFF7A" w14:textId="77777777" w:rsidR="00522145" w:rsidRDefault="00565463">
      <w:pPr>
        <w:numPr>
          <w:ilvl w:val="2"/>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ssault, and stalking. In the event that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2">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3">
        <w:r>
          <w:rPr>
            <w:rFonts w:ascii="Times New Roman" w:eastAsia="Times New Roman" w:hAnsi="Times New Roman" w:cs="Times New Roman"/>
            <w:color w:val="1155CC"/>
            <w:sz w:val="24"/>
            <w:szCs w:val="24"/>
            <w:u w:val="single"/>
          </w:rPr>
          <w:t xml:space="preserve"> Title IX page.</w:t>
        </w:r>
      </w:hyperlink>
    </w:p>
    <w:p w14:paraId="0A17AE62" w14:textId="77777777" w:rsidR="00522145" w:rsidRDefault="00565463">
      <w:pPr>
        <w:numPr>
          <w:ilvl w:val="2"/>
          <w:numId w:val="24"/>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w:t>
      </w:r>
      <w:r>
        <w:rPr>
          <w:rFonts w:ascii="Times New Roman" w:eastAsia="Times New Roman" w:hAnsi="Times New Roman" w:cs="Times New Roman"/>
          <w:sz w:val="24"/>
          <w:szCs w:val="24"/>
        </w:rPr>
        <w:t>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4">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5">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4989AEE2" w14:textId="77777777" w:rsidR="00522145" w:rsidRDefault="00565463">
      <w:pPr>
        <w:numPr>
          <w:ilvl w:val="2"/>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w:t>
      </w:r>
      <w:r>
        <w:rPr>
          <w:rFonts w:ascii="Times New Roman" w:eastAsia="Times New Roman" w:hAnsi="Times New Roman" w:cs="Times New Roman"/>
          <w:color w:val="100515"/>
          <w:sz w:val="24"/>
          <w:szCs w:val="24"/>
          <w:highlight w:val="white"/>
        </w:rPr>
        <w:t xml:space="preserve">blish policies that address unlawful possession, use, or distribution of alcohol and illicit drugs. The DFSCA also requires the establishment of a drug and alcohol prevention program. The Center for Prevention </w:t>
      </w:r>
      <w:r>
        <w:rPr>
          <w:rFonts w:ascii="Times New Roman" w:eastAsia="Times New Roman" w:hAnsi="Times New Roman" w:cs="Times New Roman"/>
          <w:sz w:val="24"/>
          <w:szCs w:val="24"/>
        </w:rPr>
        <w:t>lists information about alcohol and drugs, the</w:t>
      </w:r>
      <w:r>
        <w:rPr>
          <w:rFonts w:ascii="Times New Roman" w:eastAsia="Times New Roman" w:hAnsi="Times New Roman" w:cs="Times New Roman"/>
          <w:sz w:val="24"/>
          <w:szCs w:val="24"/>
        </w:rPr>
        <w:t>ir effects, and the legal consequences if found in possession of these substances.</w:t>
      </w:r>
      <w:hyperlink r:id="rId36">
        <w:r>
          <w:rPr>
            <w:rFonts w:ascii="Times New Roman" w:eastAsia="Times New Roman" w:hAnsi="Times New Roman" w:cs="Times New Roman"/>
            <w:color w:val="1155CC"/>
            <w:sz w:val="24"/>
            <w:szCs w:val="24"/>
            <w:u w:val="single"/>
          </w:rPr>
          <w:t xml:space="preserve"> Center for Prevention – DFSCA</w:t>
        </w:r>
      </w:hyperlink>
    </w:p>
    <w:p w14:paraId="4206E04E" w14:textId="77777777" w:rsidR="00522145" w:rsidRDefault="00565463">
      <w:pPr>
        <w:numPr>
          <w:ilvl w:val="2"/>
          <w:numId w:val="2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infringement: This is the </w:t>
      </w:r>
      <w:r>
        <w:rPr>
          <w:rFonts w:ascii="Times New Roman" w:eastAsia="Times New Roman" w:hAnsi="Times New Roman" w:cs="Times New Roman"/>
          <w:sz w:val="24"/>
          <w:szCs w:val="24"/>
        </w:rPr>
        <w:t>act of exercising, without permission or legal authority, one or more of the exclusive rights granted to the copyright owner under section 106 of the Copyright Act. Each year students violate these laws and campus policies, putting themselves at risk of fe</w:t>
      </w:r>
      <w:r>
        <w:rPr>
          <w:rFonts w:ascii="Times New Roman" w:eastAsia="Times New Roman" w:hAnsi="Times New Roman" w:cs="Times New Roman"/>
          <w:sz w:val="24"/>
          <w:szCs w:val="24"/>
        </w:rPr>
        <w:t>deral prosecution. For more information about what to expect if you are caught, or to take preventive measures to keep your computing device clean, visit our</w:t>
      </w:r>
      <w:hyperlink r:id="rId37">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1CD7DFC3" w14:textId="77777777" w:rsidR="00522145" w:rsidRDefault="00522145">
      <w:pPr>
        <w:spacing w:after="0" w:line="240" w:lineRule="auto"/>
        <w:rPr>
          <w:rFonts w:ascii="Times New Roman" w:eastAsia="Times New Roman" w:hAnsi="Times New Roman" w:cs="Times New Roman"/>
          <w:b/>
          <w:sz w:val="24"/>
          <w:szCs w:val="24"/>
        </w:rPr>
      </w:pPr>
    </w:p>
    <w:p w14:paraId="20B003FF" w14:textId="77777777" w:rsidR="00522145" w:rsidRDefault="00565463">
      <w:pPr>
        <w:numPr>
          <w:ilvl w:val="0"/>
          <w:numId w:val="31"/>
        </w:numPr>
        <w:spacing w:after="0" w:line="240" w:lineRule="auto"/>
      </w:pPr>
      <w:bookmarkStart w:id="38" w:name="k75gbef6bdab" w:colFirst="0" w:colLast="0"/>
      <w:bookmarkEnd w:id="38"/>
      <w:r>
        <w:rPr>
          <w:rFonts w:ascii="Times New Roman" w:eastAsia="Times New Roman" w:hAnsi="Times New Roman" w:cs="Times New Roman"/>
          <w:b/>
          <w:sz w:val="24"/>
          <w:szCs w:val="24"/>
        </w:rPr>
        <w:t>School of Education Policies</w:t>
      </w:r>
    </w:p>
    <w:p w14:paraId="1B962468" w14:textId="77777777" w:rsidR="00522145" w:rsidRDefault="00565463">
      <w:pPr>
        <w:numPr>
          <w:ilvl w:val="0"/>
          <w:numId w:val="18"/>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 xml:space="preserve">Students MUST achieve a grade of “C-“ or higher for teacher certification. Any grade lower than a “C-“ will require a repeat of the course. </w:t>
      </w:r>
    </w:p>
    <w:p w14:paraId="69FF6A4B" w14:textId="77777777" w:rsidR="00522145" w:rsidRDefault="00565463">
      <w:pPr>
        <w:numPr>
          <w:ilvl w:val="0"/>
          <w:numId w:val="18"/>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069DA826" w14:textId="77777777" w:rsidR="00522145" w:rsidRDefault="00522145">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694878AB" w14:textId="77777777" w:rsidR="00522145" w:rsidRDefault="00565463">
      <w:pPr>
        <w:numPr>
          <w:ilvl w:val="0"/>
          <w:numId w:val="31"/>
        </w:numPr>
        <w:spacing w:after="0" w:line="240" w:lineRule="auto"/>
      </w:pPr>
      <w:bookmarkStart w:id="39" w:name="tbs45ah1qacc" w:colFirst="0" w:colLast="0"/>
      <w:bookmarkEnd w:id="39"/>
      <w:r>
        <w:rPr>
          <w:rFonts w:ascii="Times New Roman" w:eastAsia="Times New Roman" w:hAnsi="Times New Roman" w:cs="Times New Roman"/>
          <w:b/>
          <w:sz w:val="24"/>
          <w:szCs w:val="24"/>
        </w:rPr>
        <w:t>Studen</w:t>
      </w:r>
      <w:r>
        <w:rPr>
          <w:rFonts w:ascii="Times New Roman" w:eastAsia="Times New Roman" w:hAnsi="Times New Roman" w:cs="Times New Roman"/>
          <w:b/>
          <w:sz w:val="24"/>
          <w:szCs w:val="24"/>
        </w:rPr>
        <w:t>t Expectations</w:t>
      </w:r>
    </w:p>
    <w:p w14:paraId="1C4A212C"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62E761C9"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and double-space all written assignments. Use proper spelling, punctuation, and grammar.  Proofread work before submitting it for a </w:t>
      </w:r>
      <w:r>
        <w:rPr>
          <w:rFonts w:ascii="Times New Roman" w:eastAsia="Times New Roman" w:hAnsi="Times New Roman" w:cs="Times New Roman"/>
          <w:sz w:val="24"/>
          <w:szCs w:val="24"/>
        </w:rPr>
        <w:t>grade.</w:t>
      </w:r>
    </w:p>
    <w:p w14:paraId="619F3CD3"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34ED5E91"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w:t>
      </w:r>
      <w:r>
        <w:rPr>
          <w:rFonts w:ascii="Times New Roman" w:eastAsia="Times New Roman" w:hAnsi="Times New Roman" w:cs="Times New Roman"/>
          <w:sz w:val="24"/>
          <w:szCs w:val="24"/>
        </w:rPr>
        <w:t xml:space="preserve">elopment of educational professionalism. </w:t>
      </w:r>
    </w:p>
    <w:p w14:paraId="1151BA71"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76A4BC2"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13E908A0"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w:t>
      </w:r>
      <w:r>
        <w:rPr>
          <w:rFonts w:ascii="Times New Roman" w:eastAsia="Times New Roman" w:hAnsi="Times New Roman" w:cs="Times New Roman"/>
          <w:sz w:val="24"/>
          <w:szCs w:val="24"/>
        </w:rPr>
        <w:t>s with special needs.</w:t>
      </w:r>
    </w:p>
    <w:p w14:paraId="6DFCAFF9"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11F7D919"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6C504E73"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welcome to take notes on tablets and/or laptops, </w:t>
      </w:r>
      <w:r>
        <w:rPr>
          <w:rFonts w:ascii="Times New Roman" w:eastAsia="Times New Roman" w:hAnsi="Times New Roman" w:cs="Times New Roman"/>
          <w:sz w:val="24"/>
          <w:szCs w:val="24"/>
        </w:rPr>
        <w:t>however, I view usage unrelated to immediate course activities as unprofessional and disrespectful and will deduct attendance/participation points.  This means you should abstain from looking up information about the final exam during our third day of clas</w:t>
      </w:r>
      <w:r>
        <w:rPr>
          <w:rFonts w:ascii="Times New Roman" w:eastAsia="Times New Roman" w:hAnsi="Times New Roman" w:cs="Times New Roman"/>
          <w:sz w:val="24"/>
          <w:szCs w:val="24"/>
        </w:rPr>
        <w:t>s or even teaching-related videos/posters on Facebook, for example, until break time or after our meeting for the day has ended.</w:t>
      </w:r>
    </w:p>
    <w:p w14:paraId="5FDE7EB9" w14:textId="77777777" w:rsidR="00522145" w:rsidRDefault="00522145">
      <w:pPr>
        <w:spacing w:after="0" w:line="240" w:lineRule="auto"/>
        <w:rPr>
          <w:rFonts w:ascii="Times New Roman" w:eastAsia="Times New Roman" w:hAnsi="Times New Roman" w:cs="Times New Roman"/>
          <w:sz w:val="24"/>
          <w:szCs w:val="24"/>
        </w:rPr>
      </w:pPr>
    </w:p>
    <w:p w14:paraId="75B05D3D" w14:textId="77777777" w:rsidR="00522145" w:rsidRDefault="00565463">
      <w:pPr>
        <w:numPr>
          <w:ilvl w:val="0"/>
          <w:numId w:val="31"/>
        </w:numPr>
        <w:spacing w:after="0" w:line="240" w:lineRule="auto"/>
      </w:pPr>
      <w:bookmarkStart w:id="40" w:name="8m6k4ytzy5t6" w:colFirst="0" w:colLast="0"/>
      <w:bookmarkEnd w:id="40"/>
      <w:r>
        <w:rPr>
          <w:rFonts w:ascii="Times New Roman" w:eastAsia="Times New Roman" w:hAnsi="Times New Roman" w:cs="Times New Roman"/>
          <w:b/>
          <w:sz w:val="24"/>
          <w:szCs w:val="24"/>
        </w:rPr>
        <w:t>Late Work Policy</w:t>
      </w:r>
    </w:p>
    <w:p w14:paraId="09F5EBCB" w14:textId="77777777" w:rsidR="00522145" w:rsidRDefault="00565463">
      <w:pPr>
        <w:numPr>
          <w:ilvl w:val="0"/>
          <w:numId w:val="5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 Work Policy: Submit all assignments by the posted due date to the appropriate location by 11:59 pm. Assi</w:t>
      </w:r>
      <w:r>
        <w:rPr>
          <w:rFonts w:ascii="Times New Roman" w:eastAsia="Times New Roman" w:hAnsi="Times New Roman" w:cs="Times New Roman"/>
          <w:sz w:val="24"/>
          <w:szCs w:val="24"/>
        </w:rPr>
        <w:t>gnments turned in within 24 hours after the due date will be downgraded 10% from the earned grade. Assignments turned in within 1 week of the due date will be downgraded 30%. Assignments turned in after 1 week will earn 0 points. Please ask before the assi</w:t>
      </w:r>
      <w:r>
        <w:rPr>
          <w:rFonts w:ascii="Times New Roman" w:eastAsia="Times New Roman" w:hAnsi="Times New Roman" w:cs="Times New Roman"/>
          <w:sz w:val="24"/>
          <w:szCs w:val="24"/>
        </w:rPr>
        <w:t>gnment is due if you need an extension; in most cases I will grant one.</w:t>
      </w:r>
    </w:p>
    <w:p w14:paraId="3A637D53" w14:textId="77777777" w:rsidR="00522145" w:rsidRDefault="00522145">
      <w:pPr>
        <w:spacing w:after="0" w:line="240" w:lineRule="auto"/>
        <w:rPr>
          <w:rFonts w:ascii="Times New Roman" w:eastAsia="Times New Roman" w:hAnsi="Times New Roman" w:cs="Times New Roman"/>
          <w:sz w:val="24"/>
          <w:szCs w:val="24"/>
        </w:rPr>
      </w:pPr>
    </w:p>
    <w:p w14:paraId="15CBA3EF" w14:textId="77777777" w:rsidR="00522145" w:rsidRDefault="00565463">
      <w:pPr>
        <w:numPr>
          <w:ilvl w:val="0"/>
          <w:numId w:val="31"/>
        </w:numPr>
        <w:spacing w:after="0" w:line="240" w:lineRule="auto"/>
      </w:pPr>
      <w:bookmarkStart w:id="41" w:name="byziol7cw9ct" w:colFirst="0" w:colLast="0"/>
      <w:bookmarkEnd w:id="41"/>
      <w:r>
        <w:rPr>
          <w:rFonts w:ascii="Times New Roman" w:eastAsia="Times New Roman" w:hAnsi="Times New Roman" w:cs="Times New Roman"/>
          <w:b/>
          <w:sz w:val="24"/>
          <w:szCs w:val="24"/>
        </w:rPr>
        <w:t>Viewing Grades/Feedback in Canvas</w:t>
      </w:r>
    </w:p>
    <w:p w14:paraId="405CC5F1" w14:textId="77777777" w:rsidR="00522145" w:rsidRDefault="00565463">
      <w:pPr>
        <w:numPr>
          <w:ilvl w:val="1"/>
          <w:numId w:val="3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Feel free to email me if you do not see your assignment grades with</w:t>
      </w:r>
      <w:r>
        <w:rPr>
          <w:rFonts w:ascii="Times New Roman" w:eastAsia="Times New Roman" w:hAnsi="Times New Roman" w:cs="Times New Roman"/>
          <w:sz w:val="24"/>
          <w:szCs w:val="24"/>
        </w:rPr>
        <w:t xml:space="preserve">in 2 weeks of submitting the assignment. </w:t>
      </w:r>
    </w:p>
    <w:p w14:paraId="42227848" w14:textId="77777777" w:rsidR="00522145" w:rsidRDefault="00522145">
      <w:pPr>
        <w:spacing w:after="0" w:line="240" w:lineRule="auto"/>
        <w:rPr>
          <w:rFonts w:ascii="Times New Roman" w:eastAsia="Times New Roman" w:hAnsi="Times New Roman" w:cs="Times New Roman"/>
          <w:sz w:val="24"/>
          <w:szCs w:val="24"/>
        </w:rPr>
      </w:pPr>
    </w:p>
    <w:p w14:paraId="3F6D31CE" w14:textId="77777777" w:rsidR="00522145" w:rsidRDefault="00565463">
      <w:pPr>
        <w:keepNext/>
        <w:keepLines/>
        <w:widowControl w:val="0"/>
        <w:numPr>
          <w:ilvl w:val="0"/>
          <w:numId w:val="31"/>
        </w:numPr>
        <w:pBdr>
          <w:top w:val="nil"/>
          <w:left w:val="nil"/>
          <w:bottom w:val="nil"/>
          <w:right w:val="nil"/>
          <w:between w:val="nil"/>
        </w:pBdr>
        <w:tabs>
          <w:tab w:val="left" w:pos="241"/>
        </w:tabs>
        <w:spacing w:after="0" w:line="240" w:lineRule="auto"/>
      </w:pPr>
      <w:bookmarkStart w:id="42" w:name="3qod5o99tmlx" w:colFirst="0" w:colLast="0"/>
      <w:bookmarkEnd w:id="42"/>
      <w:r>
        <w:rPr>
          <w:rFonts w:ascii="Times New Roman" w:eastAsia="Times New Roman" w:hAnsi="Times New Roman" w:cs="Times New Roman"/>
          <w:b/>
          <w:sz w:val="24"/>
          <w:szCs w:val="24"/>
        </w:rPr>
        <w:t>Assignments:</w:t>
      </w:r>
    </w:p>
    <w:p w14:paraId="5B1C88E5" w14:textId="77777777" w:rsidR="00522145" w:rsidRDefault="00565463">
      <w:pPr>
        <w:widowControl w:val="0"/>
        <w:numPr>
          <w:ilvl w:val="0"/>
          <w:numId w:val="12"/>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Practicum Assignment, IEP Assignment, Learning Map, and Professional Engagement Activities with Reflections are Signature Embedded Assessments and must be turned in in order to pass this course regardless of your total points earned o</w:t>
      </w:r>
      <w:r>
        <w:rPr>
          <w:rFonts w:ascii="Times New Roman" w:eastAsia="Times New Roman" w:hAnsi="Times New Roman" w:cs="Times New Roman"/>
          <w:b/>
          <w:sz w:val="24"/>
          <w:szCs w:val="24"/>
        </w:rPr>
        <w:t xml:space="preserve">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0BCA9F5" w14:textId="77777777" w:rsidR="00522145" w:rsidRDefault="00565463">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10D10402" w14:textId="77777777" w:rsidR="00522145" w:rsidRDefault="00565463">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 is strongly e</w:t>
      </w:r>
      <w:r>
        <w:rPr>
          <w:rFonts w:ascii="Times New Roman" w:eastAsia="Times New Roman" w:hAnsi="Times New Roman" w:cs="Times New Roman"/>
          <w:sz w:val="24"/>
          <w:szCs w:val="24"/>
        </w:rPr>
        <w:t xml:space="preserve">ncouraged.  All students are expected to read the assigned material before each class session.  Students will frequently be asked to discuss textbook and lecture material in small groups. </w:t>
      </w:r>
    </w:p>
    <w:p w14:paraId="3D9378B3" w14:textId="77777777" w:rsidR="00522145" w:rsidRDefault="00565463">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w:t>
      </w:r>
      <w:r>
        <w:rPr>
          <w:rFonts w:ascii="Times New Roman" w:eastAsia="Times New Roman" w:hAnsi="Times New Roman" w:cs="Times New Roman"/>
          <w:sz w:val="24"/>
          <w:szCs w:val="24"/>
        </w:rPr>
        <w:t>determining your performance and grade in the course, so plan to attend every class. In most class meetings you will have at least one project, exercise, test, and/or discussion that will impact your grade, and your class discussions will count toward part</w:t>
      </w:r>
      <w:r>
        <w:rPr>
          <w:rFonts w:ascii="Times New Roman" w:eastAsia="Times New Roman" w:hAnsi="Times New Roman" w:cs="Times New Roman"/>
          <w:sz w:val="24"/>
          <w:szCs w:val="24"/>
        </w:rPr>
        <w:t>icipation. The relationship between attendance and achievement in education has been extensively documented in peer-reviewed research. I am not able to re-teach the material to you in the event that you are absent, but you can ask a classmate to share note</w:t>
      </w:r>
      <w:r>
        <w:rPr>
          <w:rFonts w:ascii="Times New Roman" w:eastAsia="Times New Roman" w:hAnsi="Times New Roman" w:cs="Times New Roman"/>
          <w:sz w:val="24"/>
          <w:szCs w:val="24"/>
        </w:rPr>
        <w:t>s. Any exceptions to the attendance policy should be confirmed in writing.</w:t>
      </w:r>
    </w:p>
    <w:p w14:paraId="5D8A38CD" w14:textId="77777777" w:rsidR="00522145" w:rsidRDefault="00565463">
      <w:pPr>
        <w:numPr>
          <w:ilvl w:val="2"/>
          <w:numId w:val="12"/>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Students will be required to attend a 1:1 meeting with me in the event of excessive absences. I consider missing 5 or more classes to be excessive. Excessive absences may result in </w:t>
      </w:r>
      <w:r>
        <w:rPr>
          <w:rFonts w:ascii="Times New Roman" w:eastAsia="Times New Roman" w:hAnsi="Times New Roman" w:cs="Times New Roman"/>
          <w:sz w:val="24"/>
          <w:szCs w:val="24"/>
          <w:highlight w:val="yellow"/>
        </w:rPr>
        <w:t>your final letter grade being lowered.</w:t>
      </w:r>
    </w:p>
    <w:p w14:paraId="1AB1FF25" w14:textId="77777777" w:rsidR="00522145" w:rsidRDefault="00565463">
      <w:pPr>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8">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995ECC8"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47A9934A"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w:t>
      </w:r>
      <w:r>
        <w:rPr>
          <w:rFonts w:ascii="Times New Roman" w:eastAsia="Times New Roman" w:hAnsi="Times New Roman" w:cs="Times New Roman"/>
          <w:sz w:val="24"/>
          <w:szCs w:val="24"/>
        </w:rPr>
        <w:t>es in class enrollment will impact your tuition and fee balance, financial aid award and veterans educational benefit.</w:t>
      </w:r>
    </w:p>
    <w:p w14:paraId="4F846788"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regular 16 week term, your instructor will take attendance. If you are not in attendance, you may be d</w:t>
      </w:r>
      <w:r>
        <w:rPr>
          <w:rFonts w:ascii="Times New Roman" w:eastAsia="Times New Roman" w:hAnsi="Times New Roman" w:cs="Times New Roman"/>
          <w:sz w:val="24"/>
          <w:szCs w:val="24"/>
        </w:rPr>
        <w:t>ropped from the class. You are responsible for dropping any of your enrolled classes.</w:t>
      </w:r>
    </w:p>
    <w:p w14:paraId="2584AA98"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6D91490E"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w:t>
      </w:r>
      <w:r>
        <w:rPr>
          <w:rFonts w:ascii="Times New Roman" w:eastAsia="Times New Roman" w:hAnsi="Times New Roman" w:cs="Times New Roman"/>
          <w:sz w:val="24"/>
          <w:szCs w:val="24"/>
        </w:rPr>
        <w:t xml:space="preserve"> to non-attendance, you may only be reinstated to the class section using the class add process. Reinstatement to the same section or course is not guaranteed.  Your instructors will explain their specific attendance policies to be followed at the beginnin</w:t>
      </w:r>
      <w:r>
        <w:rPr>
          <w:rFonts w:ascii="Times New Roman" w:eastAsia="Times New Roman" w:hAnsi="Times New Roman" w:cs="Times New Roman"/>
          <w:sz w:val="24"/>
          <w:szCs w:val="24"/>
        </w:rPr>
        <w:t>g of each course.</w:t>
      </w:r>
    </w:p>
    <w:p w14:paraId="79AC94FE"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you will miss. If </w:t>
      </w:r>
      <w:r>
        <w:rPr>
          <w:rFonts w:ascii="Times New Roman" w:eastAsia="Times New Roman" w:hAnsi="Times New Roman" w:cs="Times New Roman"/>
          <w:sz w:val="24"/>
          <w:szCs w:val="24"/>
        </w:rPr>
        <w:t>you are absent from classes because of emergencies, off-campus trips, illness, or the like, your instructors will give you a reasonable amount of help in making up the work you have missed.</w:t>
      </w:r>
    </w:p>
    <w:p w14:paraId="6CDCDEAA"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w:t>
      </w:r>
      <w:r>
        <w:rPr>
          <w:rFonts w:ascii="Times New Roman" w:eastAsia="Times New Roman" w:hAnsi="Times New Roman" w:cs="Times New Roman"/>
          <w:sz w:val="24"/>
          <w:szCs w:val="24"/>
        </w:rPr>
        <w:t>lasses have already started, you must first get permission from the department offering the course. Otherwise, you may be required to drop the course.</w:t>
      </w:r>
    </w:p>
    <w:p w14:paraId="70570C7A" w14:textId="77777777" w:rsidR="00522145" w:rsidRDefault="00565463">
      <w:pPr>
        <w:numPr>
          <w:ilvl w:val="2"/>
          <w:numId w:val="12"/>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absences, you may </w:t>
      </w:r>
      <w:r>
        <w:rPr>
          <w:rFonts w:ascii="Times New Roman" w:eastAsia="Times New Roman" w:hAnsi="Times New Roman" w:cs="Times New Roman"/>
          <w:sz w:val="24"/>
          <w:szCs w:val="24"/>
        </w:rPr>
        <w:t>be dismissed. If you are dismissed from a class, you will receive an F in that course. If you are dismissed from the University, you will receive an F in all enrolled courses.</w:t>
      </w:r>
    </w:p>
    <w:p w14:paraId="568693BD" w14:textId="77777777" w:rsidR="00522145" w:rsidRDefault="00565463">
      <w:pPr>
        <w:numPr>
          <w:ilvl w:val="1"/>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students to earn pa</w:t>
      </w:r>
      <w:r>
        <w:rPr>
          <w:rFonts w:ascii="Times New Roman" w:eastAsia="Times New Roman" w:hAnsi="Times New Roman" w:cs="Times New Roman"/>
          <w:sz w:val="24"/>
          <w:szCs w:val="24"/>
        </w:rPr>
        <w:t>rticipation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maternity/paternity leave).</w:t>
      </w:r>
    </w:p>
    <w:p w14:paraId="03DE9766" w14:textId="77777777" w:rsidR="00522145" w:rsidRDefault="00565463">
      <w:pPr>
        <w:numPr>
          <w:ilvl w:val="1"/>
          <w:numId w:val="12"/>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xml:space="preserve">: You will develop an annual IEP. This assignment requires specific forms and peer feedback.  </w:t>
      </w:r>
      <w:r>
        <w:rPr>
          <w:rFonts w:ascii="Times New Roman" w:eastAsia="Times New Roman" w:hAnsi="Times New Roman" w:cs="Times New Roman"/>
          <w:sz w:val="24"/>
          <w:szCs w:val="24"/>
          <w:highlight w:val="yellow"/>
        </w:rPr>
        <w:t xml:space="preserve">*must earn 70% or higher </w:t>
      </w:r>
      <w:r>
        <w:rPr>
          <w:rFonts w:ascii="Times New Roman" w:eastAsia="Times New Roman" w:hAnsi="Times New Roman" w:cs="Times New Roman"/>
          <w:sz w:val="24"/>
          <w:szCs w:val="24"/>
          <w:highlight w:val="yellow"/>
        </w:rPr>
        <w:t>to pass the course</w:t>
      </w:r>
    </w:p>
    <w:p w14:paraId="0D62E073" w14:textId="77777777" w:rsidR="00522145" w:rsidRDefault="00565463">
      <w:pPr>
        <w:numPr>
          <w:ilvl w:val="1"/>
          <w:numId w:val="12"/>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Map</w:t>
      </w:r>
      <w:r>
        <w:rPr>
          <w:rFonts w:ascii="Times New Roman" w:eastAsia="Times New Roman" w:hAnsi="Times New Roman" w:cs="Times New Roman"/>
          <w:sz w:val="24"/>
          <w:szCs w:val="24"/>
        </w:rPr>
        <w:t>: You will complete a comprehensive learning map designed for the instruction of one specific IEP goal including all steps of shaping toward the final desired criteria.</w:t>
      </w:r>
    </w:p>
    <w:p w14:paraId="25495EB1" w14:textId="77777777" w:rsidR="00522145" w:rsidRDefault="00565463">
      <w:pPr>
        <w:numPr>
          <w:ilvl w:val="1"/>
          <w:numId w:val="12"/>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Presentations: </w:t>
      </w:r>
      <w:r>
        <w:rPr>
          <w:rFonts w:ascii="Times New Roman" w:eastAsia="Times New Roman" w:hAnsi="Times New Roman" w:cs="Times New Roman"/>
          <w:sz w:val="24"/>
          <w:szCs w:val="24"/>
        </w:rPr>
        <w:t>In groups, students will make a 2</w:t>
      </w:r>
      <w:r>
        <w:rPr>
          <w:rFonts w:ascii="Times New Roman" w:eastAsia="Times New Roman" w:hAnsi="Times New Roman" w:cs="Times New Roman"/>
          <w:sz w:val="24"/>
          <w:szCs w:val="24"/>
        </w:rPr>
        <w:t>0-25 minute presentation to the class about a topic they sign up for. Students are required to email the professor a reading assignment for the class a minimum of a week before their presentation, include learning outcomes in their presentation, and elicit</w:t>
      </w:r>
      <w:r>
        <w:rPr>
          <w:rFonts w:ascii="Times New Roman" w:eastAsia="Times New Roman" w:hAnsi="Times New Roman" w:cs="Times New Roman"/>
          <w:sz w:val="24"/>
          <w:szCs w:val="24"/>
        </w:rPr>
        <w:t xml:space="preserve"> active engagement from their peers during their presentation. </w:t>
      </w:r>
    </w:p>
    <w:p w14:paraId="0AC267A6" w14:textId="77777777" w:rsidR="00522145" w:rsidRDefault="00565463">
      <w:pPr>
        <w:numPr>
          <w:ilvl w:val="1"/>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Engagement Activities: </w:t>
      </w:r>
      <w:r>
        <w:rPr>
          <w:rFonts w:ascii="Times New Roman" w:eastAsia="Times New Roman" w:hAnsi="Times New Roman" w:cs="Times New Roman"/>
          <w:sz w:val="24"/>
          <w:szCs w:val="24"/>
        </w:rPr>
        <w:t>Attend two Professional Engagement Activities.  Upon completion, obtain the event organizer’s signature, summarize the event, and answer additional reflecti</w:t>
      </w:r>
      <w:r>
        <w:rPr>
          <w:rFonts w:ascii="Times New Roman" w:eastAsia="Times New Roman" w:hAnsi="Times New Roman" w:cs="Times New Roman"/>
          <w:sz w:val="24"/>
          <w:szCs w:val="24"/>
        </w:rPr>
        <w:t xml:space="preserve">on questions. </w:t>
      </w:r>
      <w:r>
        <w:rPr>
          <w:rFonts w:ascii="Times New Roman" w:eastAsia="Times New Roman" w:hAnsi="Times New Roman" w:cs="Times New Roman"/>
          <w:sz w:val="24"/>
          <w:szCs w:val="24"/>
          <w:highlight w:val="yellow"/>
        </w:rPr>
        <w:t>*must earn 70% or higher to pass the course</w:t>
      </w:r>
    </w:p>
    <w:p w14:paraId="5F0EF962" w14:textId="77777777" w:rsidR="00522145" w:rsidRDefault="00565463">
      <w:pPr>
        <w:numPr>
          <w:ilvl w:val="1"/>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Project: Practicum Assignment: </w:t>
      </w:r>
      <w:r>
        <w:rPr>
          <w:rFonts w:ascii="Times New Roman" w:eastAsia="Times New Roman" w:hAnsi="Times New Roman" w:cs="Times New Roman"/>
          <w:sz w:val="24"/>
          <w:szCs w:val="24"/>
        </w:rPr>
        <w:t>This course requires a 30 hour Practicum with a special education teacher providing instruction to a student with an IEP. Upon the completion of your practicum hours, you will write a paper, reflecting on the practicum experience and connecting it to the c</w:t>
      </w:r>
      <w:r>
        <w:rPr>
          <w:rFonts w:ascii="Times New Roman" w:eastAsia="Times New Roman" w:hAnsi="Times New Roman" w:cs="Times New Roman"/>
          <w:sz w:val="24"/>
          <w:szCs w:val="24"/>
        </w:rPr>
        <w:t xml:space="preserve">ourse topics. </w:t>
      </w:r>
    </w:p>
    <w:p w14:paraId="5C8219A3" w14:textId="77777777" w:rsidR="00522145" w:rsidRDefault="00565463">
      <w:pPr>
        <w:numPr>
          <w:ilvl w:val="1"/>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Assignments: </w:t>
      </w:r>
      <w:r>
        <w:rPr>
          <w:rFonts w:ascii="Times New Roman" w:eastAsia="Times New Roman" w:hAnsi="Times New Roman" w:cs="Times New Roman"/>
          <w:sz w:val="24"/>
          <w:szCs w:val="24"/>
        </w:rPr>
        <w:t xml:space="preserve">The following assignments are also due at various times throughout the semester. </w:t>
      </w:r>
    </w:p>
    <w:p w14:paraId="061E77C8" w14:textId="77777777" w:rsidR="00522145" w:rsidRDefault="00565463">
      <w:pPr>
        <w:numPr>
          <w:ilvl w:val="2"/>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Self-Reflections</w:t>
      </w:r>
    </w:p>
    <w:p w14:paraId="59E5E6E8" w14:textId="77777777" w:rsidR="00522145" w:rsidRDefault="00565463">
      <w:pPr>
        <w:numPr>
          <w:ilvl w:val="2"/>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IEP-at-a-Glance</w:t>
      </w:r>
    </w:p>
    <w:p w14:paraId="63D83569" w14:textId="77777777" w:rsidR="00522145" w:rsidRDefault="00565463">
      <w:pPr>
        <w:numPr>
          <w:ilvl w:val="2"/>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Observation</w:t>
      </w:r>
    </w:p>
    <w:p w14:paraId="7885E2E5" w14:textId="77777777" w:rsidR="00522145" w:rsidRDefault="005221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35E5EA8" w14:textId="77777777" w:rsidR="00522145" w:rsidRDefault="00565463">
      <w:pPr>
        <w:widowControl w:val="0"/>
        <w:numPr>
          <w:ilvl w:val="0"/>
          <w:numId w:val="3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3" w:name="3vn9gmji39k5" w:colFirst="0" w:colLast="0"/>
      <w:bookmarkEnd w:id="43"/>
      <w:r>
        <w:rPr>
          <w:rFonts w:ascii="Times New Roman" w:eastAsia="Times New Roman" w:hAnsi="Times New Roman" w:cs="Times New Roman"/>
          <w:b/>
          <w:sz w:val="24"/>
          <w:szCs w:val="24"/>
        </w:rPr>
        <w:t>Course Requirements</w:t>
      </w:r>
    </w:p>
    <w:tbl>
      <w:tblPr>
        <w:tblStyle w:val="a1"/>
        <w:tblW w:w="928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2520"/>
        <w:gridCol w:w="1260"/>
      </w:tblGrid>
      <w:tr w:rsidR="00522145" w14:paraId="513CEAA1" w14:textId="77777777">
        <w:tc>
          <w:tcPr>
            <w:tcW w:w="5508" w:type="dxa"/>
          </w:tcPr>
          <w:p w14:paraId="1662296D" w14:textId="77777777" w:rsidR="00522145" w:rsidRDefault="00565463">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20" w:type="dxa"/>
          </w:tcPr>
          <w:p w14:paraId="4EDBFEA2" w14:textId="77777777" w:rsidR="00522145" w:rsidRDefault="00565463">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1260" w:type="dxa"/>
          </w:tcPr>
          <w:p w14:paraId="68C463FE" w14:textId="77777777" w:rsidR="00522145" w:rsidRDefault="00565463">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SCORE</w:t>
            </w:r>
          </w:p>
        </w:tc>
      </w:tr>
      <w:tr w:rsidR="00522145" w14:paraId="117AD9F9" w14:textId="77777777">
        <w:tc>
          <w:tcPr>
            <w:tcW w:w="5508" w:type="dxa"/>
          </w:tcPr>
          <w:p w14:paraId="2901F6C9"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520" w:type="dxa"/>
          </w:tcPr>
          <w:p w14:paraId="4B653DC2"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points </w:t>
            </w:r>
          </w:p>
          <w:p w14:paraId="05FF12EC"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classes x 1 point each]</w:t>
            </w:r>
          </w:p>
        </w:tc>
        <w:tc>
          <w:tcPr>
            <w:tcW w:w="1260" w:type="dxa"/>
          </w:tcPr>
          <w:p w14:paraId="25859A3D"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magenta"/>
              </w:rPr>
            </w:pPr>
          </w:p>
        </w:tc>
      </w:tr>
      <w:tr w:rsidR="00522145" w14:paraId="4EFB4E83" w14:textId="77777777">
        <w:tc>
          <w:tcPr>
            <w:tcW w:w="5508" w:type="dxa"/>
          </w:tcPr>
          <w:p w14:paraId="3108E7B2"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Classwork (full points if complete)</w:t>
            </w:r>
          </w:p>
        </w:tc>
        <w:tc>
          <w:tcPr>
            <w:tcW w:w="2520" w:type="dxa"/>
          </w:tcPr>
          <w:p w14:paraId="3DAD6105"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points</w:t>
            </w:r>
          </w:p>
          <w:p w14:paraId="3F6FCFFD"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points x 7 assignments]</w:t>
            </w:r>
          </w:p>
        </w:tc>
        <w:tc>
          <w:tcPr>
            <w:tcW w:w="1260" w:type="dxa"/>
          </w:tcPr>
          <w:p w14:paraId="3F8AE837"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magenta"/>
              </w:rPr>
            </w:pPr>
          </w:p>
        </w:tc>
      </w:tr>
      <w:tr w:rsidR="00522145" w14:paraId="309AA013" w14:textId="77777777">
        <w:tc>
          <w:tcPr>
            <w:tcW w:w="5508" w:type="dxa"/>
          </w:tcPr>
          <w:p w14:paraId="19FFCAD6" w14:textId="77777777" w:rsidR="00522145" w:rsidRDefault="00565463">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Pre-Course Reflection</w:t>
            </w:r>
          </w:p>
          <w:p w14:paraId="05154604" w14:textId="77777777" w:rsidR="00522145" w:rsidRDefault="00565463">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Post-Course Reflection</w:t>
            </w:r>
          </w:p>
        </w:tc>
        <w:tc>
          <w:tcPr>
            <w:tcW w:w="2520" w:type="dxa"/>
          </w:tcPr>
          <w:p w14:paraId="1C2BCBDD"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738B0E7"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34E78308"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010C9DA1" w14:textId="77777777">
        <w:tc>
          <w:tcPr>
            <w:tcW w:w="5508" w:type="dxa"/>
          </w:tcPr>
          <w:p w14:paraId="36FBCE65" w14:textId="77777777" w:rsidR="00522145" w:rsidRDefault="00565463">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w:t>
            </w:r>
          </w:p>
        </w:tc>
        <w:tc>
          <w:tcPr>
            <w:tcW w:w="2520" w:type="dxa"/>
          </w:tcPr>
          <w:p w14:paraId="7529DC31"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61F14C65"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4AC3670E" w14:textId="77777777">
        <w:tc>
          <w:tcPr>
            <w:tcW w:w="5508" w:type="dxa"/>
          </w:tcPr>
          <w:p w14:paraId="5C07E248"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Drafts</w:t>
            </w:r>
          </w:p>
          <w:p w14:paraId="3580D839"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Annual IEP  </w:t>
            </w:r>
            <w:r>
              <w:rPr>
                <w:rFonts w:ascii="Times New Roman" w:eastAsia="Times New Roman" w:hAnsi="Times New Roman" w:cs="Times New Roman"/>
                <w:sz w:val="24"/>
                <w:szCs w:val="24"/>
                <w:highlight w:val="yellow"/>
              </w:rPr>
              <w:t>*must earn 70% or higher to pass the course</w:t>
            </w:r>
          </w:p>
        </w:tc>
        <w:tc>
          <w:tcPr>
            <w:tcW w:w="2520" w:type="dxa"/>
          </w:tcPr>
          <w:p w14:paraId="2AF3CF83"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66C8F08"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Pr>
          <w:p w14:paraId="6DB819D1"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54F190C0" w14:textId="77777777">
        <w:tc>
          <w:tcPr>
            <w:tcW w:w="5508" w:type="dxa"/>
          </w:tcPr>
          <w:p w14:paraId="45554EF0"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w:t>
            </w:r>
          </w:p>
        </w:tc>
        <w:tc>
          <w:tcPr>
            <w:tcW w:w="2520" w:type="dxa"/>
          </w:tcPr>
          <w:p w14:paraId="74C238A2"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 (5 points each x 2 peers)</w:t>
            </w:r>
          </w:p>
        </w:tc>
        <w:tc>
          <w:tcPr>
            <w:tcW w:w="1260" w:type="dxa"/>
          </w:tcPr>
          <w:p w14:paraId="5A038AD2"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2FCEC399" w14:textId="77777777">
        <w:tc>
          <w:tcPr>
            <w:tcW w:w="5508" w:type="dxa"/>
          </w:tcPr>
          <w:p w14:paraId="524AF642"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t>
            </w:r>
          </w:p>
        </w:tc>
        <w:tc>
          <w:tcPr>
            <w:tcW w:w="2520" w:type="dxa"/>
          </w:tcPr>
          <w:p w14:paraId="20D61A05"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Pr>
          <w:p w14:paraId="50B0F5B3"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4CF88C19" w14:textId="77777777">
        <w:tc>
          <w:tcPr>
            <w:tcW w:w="5508" w:type="dxa"/>
          </w:tcPr>
          <w:p w14:paraId="2A3289D1"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2520" w:type="dxa"/>
          </w:tcPr>
          <w:p w14:paraId="6FDDEA78"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Pr>
          <w:p w14:paraId="2F78EBBD"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5C684D05" w14:textId="77777777">
        <w:tc>
          <w:tcPr>
            <w:tcW w:w="5508" w:type="dxa"/>
          </w:tcPr>
          <w:p w14:paraId="76237E22"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Observation Notes</w:t>
            </w:r>
          </w:p>
        </w:tc>
        <w:tc>
          <w:tcPr>
            <w:tcW w:w="2520" w:type="dxa"/>
          </w:tcPr>
          <w:p w14:paraId="4AAAE380"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18E676CD"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522145" w14:paraId="16DBF14B" w14:textId="77777777">
        <w:trPr>
          <w:trHeight w:val="380"/>
        </w:trPr>
        <w:tc>
          <w:tcPr>
            <w:tcW w:w="5508" w:type="dxa"/>
          </w:tcPr>
          <w:p w14:paraId="285F9BA6"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Evaluation Form </w:t>
            </w:r>
          </w:p>
        </w:tc>
        <w:tc>
          <w:tcPr>
            <w:tcW w:w="2520" w:type="dxa"/>
          </w:tcPr>
          <w:p w14:paraId="76E2F92E"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7C7E5DA8" w14:textId="77777777" w:rsidR="00522145" w:rsidRDefault="00522145">
            <w:pPr>
              <w:spacing w:after="120" w:line="240" w:lineRule="auto"/>
              <w:rPr>
                <w:rFonts w:ascii="Times New Roman" w:eastAsia="Times New Roman" w:hAnsi="Times New Roman" w:cs="Times New Roman"/>
                <w:sz w:val="24"/>
                <w:szCs w:val="24"/>
                <w:highlight w:val="yellow"/>
              </w:rPr>
            </w:pPr>
          </w:p>
        </w:tc>
      </w:tr>
      <w:tr w:rsidR="00522145" w14:paraId="1D4F4389" w14:textId="77777777">
        <w:trPr>
          <w:trHeight w:val="380"/>
        </w:trPr>
        <w:tc>
          <w:tcPr>
            <w:tcW w:w="5508" w:type="dxa"/>
          </w:tcPr>
          <w:p w14:paraId="0EC47615"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Time Log</w:t>
            </w:r>
          </w:p>
        </w:tc>
        <w:tc>
          <w:tcPr>
            <w:tcW w:w="2520" w:type="dxa"/>
          </w:tcPr>
          <w:p w14:paraId="21F2C113"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78E5A747" w14:textId="77777777" w:rsidR="00522145" w:rsidRDefault="00522145">
            <w:pPr>
              <w:spacing w:after="120" w:line="240" w:lineRule="auto"/>
              <w:rPr>
                <w:rFonts w:ascii="Times New Roman" w:eastAsia="Times New Roman" w:hAnsi="Times New Roman" w:cs="Times New Roman"/>
                <w:sz w:val="24"/>
                <w:szCs w:val="24"/>
                <w:highlight w:val="yellow"/>
              </w:rPr>
            </w:pPr>
          </w:p>
        </w:tc>
      </w:tr>
      <w:tr w:rsidR="00522145" w14:paraId="4EB44ED4" w14:textId="77777777">
        <w:trPr>
          <w:trHeight w:val="380"/>
        </w:trPr>
        <w:tc>
          <w:tcPr>
            <w:tcW w:w="5508" w:type="dxa"/>
          </w:tcPr>
          <w:p w14:paraId="04DE9240" w14:textId="77777777" w:rsidR="00522145" w:rsidRDefault="005654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Reflection Paper</w:t>
            </w:r>
          </w:p>
        </w:tc>
        <w:tc>
          <w:tcPr>
            <w:tcW w:w="2520" w:type="dxa"/>
          </w:tcPr>
          <w:p w14:paraId="699D4C8E" w14:textId="77777777" w:rsidR="00522145" w:rsidRDefault="00565463">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14:paraId="528EE356" w14:textId="77777777" w:rsidR="00522145" w:rsidRDefault="00522145">
            <w:pPr>
              <w:spacing w:after="120" w:line="240" w:lineRule="auto"/>
              <w:rPr>
                <w:rFonts w:ascii="Times New Roman" w:eastAsia="Times New Roman" w:hAnsi="Times New Roman" w:cs="Times New Roman"/>
                <w:sz w:val="24"/>
                <w:szCs w:val="24"/>
                <w:highlight w:val="yellow"/>
              </w:rPr>
            </w:pPr>
          </w:p>
        </w:tc>
      </w:tr>
      <w:tr w:rsidR="00522145" w14:paraId="1EDDB9D4" w14:textId="77777777">
        <w:trPr>
          <w:trHeight w:val="380"/>
        </w:trPr>
        <w:tc>
          <w:tcPr>
            <w:tcW w:w="5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410D21" w14:textId="77777777" w:rsidR="00522145" w:rsidRDefault="00565463">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Professional Engagement Activities </w:t>
            </w:r>
            <w:r>
              <w:rPr>
                <w:rFonts w:ascii="Times New Roman" w:eastAsia="Times New Roman" w:hAnsi="Times New Roman" w:cs="Times New Roman"/>
                <w:sz w:val="24"/>
                <w:szCs w:val="24"/>
                <w:highlight w:val="yellow"/>
              </w:rPr>
              <w:t>*must earn 70% or higher to pass the course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A19D54"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B1D808D"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10 points each)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D95D51" w14:textId="77777777" w:rsidR="00522145" w:rsidRDefault="00522145">
            <w:pPr>
              <w:spacing w:after="0" w:line="240" w:lineRule="auto"/>
              <w:rPr>
                <w:rFonts w:ascii="Times New Roman" w:eastAsia="Times New Roman" w:hAnsi="Times New Roman" w:cs="Times New Roman"/>
                <w:sz w:val="24"/>
                <w:szCs w:val="24"/>
                <w:highlight w:val="yellow"/>
              </w:rPr>
            </w:pPr>
          </w:p>
        </w:tc>
      </w:tr>
      <w:tr w:rsidR="00522145" w14:paraId="0C5CE0F7" w14:textId="77777777">
        <w:trPr>
          <w:trHeight w:val="240"/>
        </w:trPr>
        <w:tc>
          <w:tcPr>
            <w:tcW w:w="5508" w:type="dxa"/>
          </w:tcPr>
          <w:p w14:paraId="3B2EC5D8" w14:textId="77777777" w:rsidR="00522145" w:rsidRDefault="00565463">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520" w:type="dxa"/>
          </w:tcPr>
          <w:p w14:paraId="0C68C26B" w14:textId="77777777" w:rsidR="00522145" w:rsidRDefault="00565463">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w:t>
            </w:r>
          </w:p>
        </w:tc>
        <w:tc>
          <w:tcPr>
            <w:tcW w:w="1260" w:type="dxa"/>
          </w:tcPr>
          <w:p w14:paraId="29F73945" w14:textId="77777777" w:rsidR="00522145" w:rsidRDefault="00522145">
            <w:pPr>
              <w:tabs>
                <w:tab w:val="center" w:pos="4320"/>
                <w:tab w:val="right" w:pos="8640"/>
              </w:tabs>
              <w:spacing w:after="0" w:line="240" w:lineRule="auto"/>
              <w:rPr>
                <w:rFonts w:ascii="Times New Roman" w:eastAsia="Times New Roman" w:hAnsi="Times New Roman" w:cs="Times New Roman"/>
                <w:sz w:val="24"/>
                <w:szCs w:val="24"/>
                <w:highlight w:val="yellow"/>
              </w:rPr>
            </w:pPr>
          </w:p>
        </w:tc>
      </w:tr>
    </w:tbl>
    <w:p w14:paraId="622F0F7D" w14:textId="77777777" w:rsidR="00522145" w:rsidRDefault="00522145">
      <w:pPr>
        <w:spacing w:before="15" w:line="240" w:lineRule="auto"/>
        <w:rPr>
          <w:rFonts w:ascii="Times New Roman" w:eastAsia="Times New Roman" w:hAnsi="Times New Roman" w:cs="Times New Roman"/>
          <w:sz w:val="24"/>
          <w:szCs w:val="24"/>
        </w:rPr>
      </w:pPr>
    </w:p>
    <w:p w14:paraId="42720B3F" w14:textId="77777777" w:rsidR="00522145" w:rsidRDefault="005221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C264BC0" w14:textId="77777777" w:rsidR="00522145" w:rsidRDefault="00565463">
      <w:pPr>
        <w:numPr>
          <w:ilvl w:val="0"/>
          <w:numId w:val="31"/>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4" w:name="fmdh4ynd98r5" w:colFirst="0" w:colLast="0"/>
      <w:bookmarkEnd w:id="44"/>
      <w:r>
        <w:rPr>
          <w:rFonts w:ascii="Times New Roman" w:eastAsia="Times New Roman" w:hAnsi="Times New Roman" w:cs="Times New Roman"/>
          <w:b/>
          <w:sz w:val="24"/>
          <w:szCs w:val="24"/>
        </w:rPr>
        <w:t>Grading Scale</w:t>
      </w:r>
    </w:p>
    <w:tbl>
      <w:tblPr>
        <w:tblStyle w:val="a2"/>
        <w:tblW w:w="93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522145" w14:paraId="0985ECF7" w14:textId="77777777">
        <w:trPr>
          <w:trHeight w:val="280"/>
        </w:trPr>
        <w:tc>
          <w:tcPr>
            <w:tcW w:w="9358" w:type="dxa"/>
            <w:gridSpan w:val="4"/>
          </w:tcPr>
          <w:p w14:paraId="5434D2C0"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522145" w14:paraId="3808B05F" w14:textId="77777777">
        <w:trPr>
          <w:trHeight w:val="280"/>
        </w:trPr>
        <w:tc>
          <w:tcPr>
            <w:tcW w:w="2339" w:type="dxa"/>
          </w:tcPr>
          <w:p w14:paraId="71E071B4"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4A770C83"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5427DCD3"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184F5F53"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522145" w14:paraId="7E186DE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62EF59"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850412"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3FF9FF1B"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74BC7D1B"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522145" w14:paraId="0051F8E1"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3CB20D"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8757B1" w14:textId="77777777"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43BF944"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4BD688FC"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522145" w14:paraId="2BA36B4A" w14:textId="77777777">
        <w:trPr>
          <w:trHeight w:val="280"/>
        </w:trPr>
        <w:tc>
          <w:tcPr>
            <w:tcW w:w="2339" w:type="dxa"/>
          </w:tcPr>
          <w:p w14:paraId="63C56E3B"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2822CADE" w14:textId="77777777" w:rsidR="00522145" w:rsidRDefault="00565463">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9CD6B0F"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3890F212"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522145" w14:paraId="0A6F1AA8" w14:textId="77777777">
        <w:trPr>
          <w:trHeight w:val="280"/>
        </w:trPr>
        <w:tc>
          <w:tcPr>
            <w:tcW w:w="2339" w:type="dxa"/>
          </w:tcPr>
          <w:p w14:paraId="3757CC0D"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E3BE437" w14:textId="77777777" w:rsidR="00522145" w:rsidRDefault="00565463">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AAEF57D"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450C7847"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522145" w14:paraId="62F576B6" w14:textId="77777777">
        <w:trPr>
          <w:trHeight w:val="260"/>
        </w:trPr>
        <w:tc>
          <w:tcPr>
            <w:tcW w:w="2339" w:type="dxa"/>
          </w:tcPr>
          <w:p w14:paraId="635E50DB"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3450D9BF" w14:textId="77777777" w:rsidR="00522145" w:rsidRDefault="00565463">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CBE355A"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 &amp; Below</w:t>
            </w:r>
          </w:p>
        </w:tc>
        <w:tc>
          <w:tcPr>
            <w:tcW w:w="2341" w:type="dxa"/>
          </w:tcPr>
          <w:p w14:paraId="481183AE"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522145" w14:paraId="6CA2A595" w14:textId="77777777">
        <w:trPr>
          <w:trHeight w:val="280"/>
        </w:trPr>
        <w:tc>
          <w:tcPr>
            <w:tcW w:w="2339" w:type="dxa"/>
          </w:tcPr>
          <w:p w14:paraId="7DD80F69" w14:textId="77777777" w:rsidR="00522145" w:rsidRDefault="00565463">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64D4338A" w14:textId="77777777" w:rsidR="00522145" w:rsidRDefault="00565463">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3BCA33D6" w14:textId="77777777" w:rsidR="00522145" w:rsidRDefault="0052214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57337880" w14:textId="77777777" w:rsidR="00522145" w:rsidRDefault="0052214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36B7323A" w14:textId="77777777" w:rsidR="00522145" w:rsidRDefault="00565463">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0EA088" w14:textId="77777777" w:rsidR="00522145" w:rsidRDefault="00565463">
      <w:pPr>
        <w:numPr>
          <w:ilvl w:val="0"/>
          <w:numId w:val="3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5" w:name="o96103dl7baq" w:colFirst="0" w:colLast="0"/>
      <w:bookmarkEnd w:id="45"/>
      <w:r>
        <w:rPr>
          <w:rFonts w:ascii="Times New Roman" w:eastAsia="Times New Roman" w:hAnsi="Times New Roman" w:cs="Times New Roman"/>
          <w:b/>
          <w:sz w:val="24"/>
          <w:szCs w:val="24"/>
        </w:rPr>
        <w:t xml:space="preserve">Course Schedule </w:t>
      </w:r>
    </w:p>
    <w:p w14:paraId="2531437F" w14:textId="77777777" w:rsidR="00522145" w:rsidRDefault="00522145">
      <w:pPr>
        <w:widowControl w:val="0"/>
        <w:spacing w:after="0" w:line="240" w:lineRule="auto"/>
        <w:rPr>
          <w:rFonts w:ascii="Times New Roman" w:eastAsia="Times New Roman" w:hAnsi="Times New Roman" w:cs="Times New Roman"/>
          <w:b/>
          <w:sz w:val="24"/>
          <w:szCs w:val="24"/>
        </w:rPr>
      </w:pPr>
    </w:p>
    <w:tbl>
      <w:tblPr>
        <w:tblStyle w:val="a3"/>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522145" w14:paraId="138B762A" w14:textId="77777777">
        <w:trPr>
          <w:trHeight w:val="600"/>
        </w:trPr>
        <w:tc>
          <w:tcPr>
            <w:tcW w:w="1995" w:type="dxa"/>
          </w:tcPr>
          <w:p w14:paraId="6DF71A8D"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3BC29500"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32DAEB8E"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522145" w14:paraId="1AD13070" w14:textId="77777777">
        <w:trPr>
          <w:trHeight w:val="600"/>
        </w:trPr>
        <w:tc>
          <w:tcPr>
            <w:tcW w:w="9540" w:type="dxa"/>
            <w:gridSpan w:val="3"/>
            <w:shd w:val="clear" w:color="auto" w:fill="D9D9D9"/>
          </w:tcPr>
          <w:p w14:paraId="6840D8FC"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522145" w14:paraId="3C5086AC" w14:textId="77777777">
        <w:trPr>
          <w:trHeight w:val="560"/>
        </w:trPr>
        <w:tc>
          <w:tcPr>
            <w:tcW w:w="1995" w:type="dxa"/>
          </w:tcPr>
          <w:p w14:paraId="663BF9F3"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23 </w:t>
            </w:r>
          </w:p>
        </w:tc>
        <w:tc>
          <w:tcPr>
            <w:tcW w:w="4095" w:type="dxa"/>
          </w:tcPr>
          <w:p w14:paraId="25F0C123" w14:textId="77777777" w:rsidR="00522145" w:rsidRDefault="00565463">
            <w:pPr>
              <w:numPr>
                <w:ilvl w:val="0"/>
                <w:numId w:val="43"/>
              </w:numPr>
              <w:spacing w:after="0" w:line="240" w:lineRule="auto"/>
            </w:pPr>
            <w:r>
              <w:rPr>
                <w:rFonts w:ascii="Times New Roman" w:eastAsia="Times New Roman" w:hAnsi="Times New Roman" w:cs="Times New Roman"/>
                <w:sz w:val="24"/>
                <w:szCs w:val="24"/>
              </w:rPr>
              <w:t>Syllabus</w:t>
            </w:r>
          </w:p>
          <w:p w14:paraId="202E17BC" w14:textId="77777777" w:rsidR="00522145" w:rsidRDefault="00565463">
            <w:pPr>
              <w:numPr>
                <w:ilvl w:val="0"/>
                <w:numId w:val="43"/>
              </w:numPr>
              <w:spacing w:after="0" w:line="240" w:lineRule="auto"/>
              <w:rPr>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z w:val="24"/>
                <w:szCs w:val="24"/>
              </w:rPr>
              <w:t>Education Experience Reflection</w:t>
            </w:r>
          </w:p>
          <w:p w14:paraId="23514DBB" w14:textId="77777777" w:rsidR="00522145" w:rsidRDefault="00565463">
            <w:pPr>
              <w:numPr>
                <w:ilvl w:val="0"/>
                <w:numId w:val="43"/>
              </w:numPr>
              <w:spacing w:after="0" w:line="240" w:lineRule="auto"/>
              <w:rPr>
                <w:sz w:val="24"/>
                <w:szCs w:val="24"/>
              </w:rPr>
            </w:pPr>
            <w:r>
              <w:rPr>
                <w:rFonts w:ascii="Times New Roman" w:eastAsia="Times New Roman" w:hAnsi="Times New Roman" w:cs="Times New Roman"/>
                <w:sz w:val="24"/>
                <w:szCs w:val="24"/>
              </w:rPr>
              <w:t>Disability Criteria Activity</w:t>
            </w:r>
          </w:p>
        </w:tc>
        <w:tc>
          <w:tcPr>
            <w:tcW w:w="3450" w:type="dxa"/>
          </w:tcPr>
          <w:p w14:paraId="011FCEE3" w14:textId="77777777" w:rsidR="00522145" w:rsidRDefault="00522145">
            <w:pPr>
              <w:spacing w:after="0" w:line="240" w:lineRule="auto"/>
              <w:rPr>
                <w:rFonts w:ascii="Times New Roman" w:eastAsia="Times New Roman" w:hAnsi="Times New Roman" w:cs="Times New Roman"/>
                <w:sz w:val="24"/>
                <w:szCs w:val="24"/>
              </w:rPr>
            </w:pPr>
          </w:p>
        </w:tc>
      </w:tr>
      <w:tr w:rsidR="00522145" w14:paraId="7110DA78" w14:textId="77777777">
        <w:trPr>
          <w:trHeight w:val="560"/>
        </w:trPr>
        <w:tc>
          <w:tcPr>
            <w:tcW w:w="1995" w:type="dxa"/>
          </w:tcPr>
          <w:p w14:paraId="784B54C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January 25 </w:t>
            </w:r>
          </w:p>
        </w:tc>
        <w:tc>
          <w:tcPr>
            <w:tcW w:w="4095" w:type="dxa"/>
          </w:tcPr>
          <w:p w14:paraId="7CFFD82A" w14:textId="77777777" w:rsidR="00522145" w:rsidRDefault="00565463">
            <w:pPr>
              <w:numPr>
                <w:ilvl w:val="0"/>
                <w:numId w:val="43"/>
              </w:numPr>
              <w:spacing w:after="0" w:line="240" w:lineRule="auto"/>
              <w:rPr>
                <w:sz w:val="24"/>
                <w:szCs w:val="24"/>
              </w:rPr>
            </w:pPr>
            <w:r>
              <w:rPr>
                <w:rFonts w:ascii="Times New Roman" w:eastAsia="Times New Roman" w:hAnsi="Times New Roman" w:cs="Times New Roman"/>
                <w:sz w:val="24"/>
                <w:szCs w:val="24"/>
              </w:rPr>
              <w:t xml:space="preserve"> Wisconsin Special Education</w:t>
            </w:r>
          </w:p>
          <w:p w14:paraId="7E14B1EC" w14:textId="77777777" w:rsidR="00522145" w:rsidRDefault="00565463">
            <w:pPr>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DPI Website</w:t>
            </w:r>
          </w:p>
          <w:p w14:paraId="7AFAB5DF" w14:textId="77777777" w:rsidR="00522145" w:rsidRDefault="00565463">
            <w:pPr>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Performance Plan Indicators </w:t>
            </w:r>
          </w:p>
        </w:tc>
        <w:tc>
          <w:tcPr>
            <w:tcW w:w="3450" w:type="dxa"/>
          </w:tcPr>
          <w:p w14:paraId="7F20380D" w14:textId="77777777" w:rsidR="00522145" w:rsidRDefault="00565463">
            <w:pPr>
              <w:numPr>
                <w:ilvl w:val="0"/>
                <w:numId w:val="66"/>
              </w:numPr>
              <w:spacing w:after="0" w:line="240" w:lineRule="auto"/>
              <w:rPr>
                <w:rFonts w:ascii="Times New Roman" w:eastAsia="Times New Roman" w:hAnsi="Times New Roman" w:cs="Times New Roman"/>
                <w:sz w:val="24"/>
                <w:szCs w:val="24"/>
              </w:rPr>
            </w:pPr>
            <w:hyperlink r:id="rId39">
              <w:r>
                <w:rPr>
                  <w:rFonts w:ascii="Times New Roman" w:eastAsia="Times New Roman" w:hAnsi="Times New Roman" w:cs="Times New Roman"/>
                  <w:sz w:val="24"/>
                  <w:szCs w:val="24"/>
                  <w:u w:val="single"/>
                </w:rPr>
                <w:t xml:space="preserve">CCR IEP Five Beliefs </w:t>
              </w:r>
            </w:hyperlink>
          </w:p>
          <w:p w14:paraId="1213374C" w14:textId="77777777" w:rsidR="00522145" w:rsidRDefault="00565463">
            <w:pPr>
              <w:numPr>
                <w:ilvl w:val="0"/>
                <w:numId w:val="66"/>
              </w:numPr>
              <w:spacing w:after="0" w:line="240" w:lineRule="auto"/>
              <w:rPr>
                <w:rFonts w:ascii="Times New Roman" w:eastAsia="Times New Roman" w:hAnsi="Times New Roman" w:cs="Times New Roman"/>
                <w:sz w:val="24"/>
                <w:szCs w:val="24"/>
              </w:rPr>
            </w:pPr>
            <w:hyperlink r:id="rId40">
              <w:r>
                <w:rPr>
                  <w:rFonts w:ascii="Times New Roman" w:eastAsia="Times New Roman" w:hAnsi="Times New Roman" w:cs="Times New Roman"/>
                  <w:sz w:val="24"/>
                  <w:szCs w:val="24"/>
                  <w:u w:val="single"/>
                </w:rPr>
                <w:t>The CCR IEP Five Step Process</w:t>
              </w:r>
            </w:hyperlink>
          </w:p>
          <w:p w14:paraId="063D19BB" w14:textId="77777777" w:rsidR="00522145" w:rsidRDefault="00565463">
            <w:pPr>
              <w:numPr>
                <w:ilvl w:val="0"/>
                <w:numId w:val="66"/>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2526EDDF" w14:textId="77777777">
        <w:trPr>
          <w:trHeight w:val="560"/>
        </w:trPr>
        <w:tc>
          <w:tcPr>
            <w:tcW w:w="1995" w:type="dxa"/>
          </w:tcPr>
          <w:p w14:paraId="2E9A2EF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January 27 </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09BAC9" w14:textId="77777777" w:rsidR="00522145" w:rsidRDefault="00565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4C4F9C2B" w14:textId="77777777" w:rsidR="00522145" w:rsidRDefault="00565463">
            <w:pPr>
              <w:numPr>
                <w:ilvl w:val="0"/>
                <w:numId w:val="36"/>
              </w:numPr>
              <w:spacing w:after="0"/>
            </w:pPr>
            <w:r>
              <w:rPr>
                <w:rFonts w:ascii="Times New Roman" w:eastAsia="Times New Roman" w:hAnsi="Times New Roman" w:cs="Times New Roman"/>
                <w:sz w:val="24"/>
                <w:szCs w:val="24"/>
              </w:rPr>
              <w:t xml:space="preserve">Introductions </w:t>
            </w:r>
          </w:p>
        </w:tc>
      </w:tr>
      <w:tr w:rsidR="00522145" w14:paraId="0C0920CE" w14:textId="77777777">
        <w:trPr>
          <w:trHeight w:val="560"/>
        </w:trPr>
        <w:tc>
          <w:tcPr>
            <w:tcW w:w="1995" w:type="dxa"/>
            <w:shd w:val="clear" w:color="auto" w:fill="B3B3B3"/>
          </w:tcPr>
          <w:p w14:paraId="61804C17"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Sunday, January 29 </w:t>
            </w:r>
          </w:p>
        </w:tc>
        <w:tc>
          <w:tcPr>
            <w:tcW w:w="4095" w:type="dxa"/>
            <w:shd w:val="clear" w:color="auto" w:fill="B7B7B7"/>
          </w:tcPr>
          <w:p w14:paraId="11F40485"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595E26F3" w14:textId="77777777" w:rsidR="00522145" w:rsidRDefault="00565463">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Pre-Course Reflection DUE</w:t>
            </w:r>
          </w:p>
        </w:tc>
      </w:tr>
      <w:tr w:rsidR="00522145" w14:paraId="039EFF01" w14:textId="77777777">
        <w:trPr>
          <w:trHeight w:val="560"/>
        </w:trPr>
        <w:tc>
          <w:tcPr>
            <w:tcW w:w="9540" w:type="dxa"/>
            <w:gridSpan w:val="3"/>
            <w:shd w:val="clear" w:color="auto" w:fill="D9D9D9"/>
          </w:tcPr>
          <w:p w14:paraId="553C4139"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522145" w14:paraId="63B71057" w14:textId="77777777">
        <w:tc>
          <w:tcPr>
            <w:tcW w:w="1995" w:type="dxa"/>
          </w:tcPr>
          <w:p w14:paraId="05A96DE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30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FEB0F83" w14:textId="77777777" w:rsidR="00522145" w:rsidRDefault="00565463">
            <w:pPr>
              <w:numPr>
                <w:ilvl w:val="0"/>
                <w:numId w:val="20"/>
              </w:numPr>
              <w:spacing w:after="0"/>
            </w:pPr>
            <w:r>
              <w:rPr>
                <w:rFonts w:ascii="Times New Roman" w:eastAsia="Times New Roman" w:hAnsi="Times New Roman" w:cs="Times New Roman"/>
                <w:sz w:val="24"/>
                <w:szCs w:val="24"/>
              </w:rPr>
              <w:t>Billingsley Chapter 5: Developing Quality IEPs</w:t>
            </w:r>
          </w:p>
          <w:p w14:paraId="07BEFC72" w14:textId="77777777" w:rsidR="00522145" w:rsidRDefault="00565463">
            <w:pPr>
              <w:numPr>
                <w:ilvl w:val="1"/>
                <w:numId w:val="20"/>
              </w:numPr>
              <w:spacing w:after="0"/>
            </w:pPr>
            <w:r>
              <w:rPr>
                <w:rFonts w:ascii="Times New Roman" w:eastAsia="Times New Roman" w:hAnsi="Times New Roman" w:cs="Times New Roman"/>
                <w:sz w:val="24"/>
                <w:szCs w:val="24"/>
              </w:rPr>
              <w:t>Required Components</w:t>
            </w:r>
          </w:p>
          <w:p w14:paraId="44E74B73" w14:textId="77777777" w:rsidR="00522145" w:rsidRDefault="00565463">
            <w:pPr>
              <w:numPr>
                <w:ilvl w:val="1"/>
                <w:numId w:val="20"/>
              </w:numPr>
              <w:spacing w:after="240"/>
            </w:pPr>
            <w:r>
              <w:rPr>
                <w:rFonts w:ascii="Times New Roman" w:eastAsia="Times New Roman" w:hAnsi="Times New Roman" w:cs="Times New Roman"/>
                <w:sz w:val="24"/>
                <w:szCs w:val="24"/>
              </w:rPr>
              <w:t>Planning for &amp; Conducting IEP Meetings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84650CB" w14:textId="77777777" w:rsidR="00522145" w:rsidRDefault="00565463">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w:t>
            </w:r>
            <w:hyperlink r:id="rId41">
              <w:r>
                <w:rPr>
                  <w:rFonts w:ascii="Times New Roman" w:eastAsia="Times New Roman" w:hAnsi="Times New Roman" w:cs="Times New Roman"/>
                  <w:sz w:val="24"/>
                  <w:szCs w:val="24"/>
                </w:rPr>
                <w:t xml:space="preserve"> </w:t>
              </w:r>
            </w:hyperlink>
            <w:hyperlink r:id="rId42">
              <w:r>
                <w:rPr>
                  <w:rFonts w:ascii="Times New Roman" w:eastAsia="Times New Roman" w:hAnsi="Times New Roman" w:cs="Times New Roman"/>
                  <w:sz w:val="24"/>
                  <w:szCs w:val="24"/>
                  <w:u w:val="single"/>
                </w:rPr>
                <w:t>Workshop on Friendly &amp; Productive IEP Meetings</w:t>
              </w:r>
            </w:hyperlink>
          </w:p>
          <w:p w14:paraId="3C9669AB" w14:textId="77777777" w:rsidR="00522145" w:rsidRDefault="00565463">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5: Developing Quality IEPs</w:t>
            </w:r>
          </w:p>
          <w:p w14:paraId="71608A94" w14:textId="77777777" w:rsidR="00522145" w:rsidRDefault="00565463">
            <w:pPr>
              <w:numPr>
                <w:ilvl w:val="0"/>
                <w:numId w:val="52"/>
              </w:numPr>
              <w:spacing w:after="0" w:line="240" w:lineRule="auto"/>
              <w:rPr>
                <w:rFonts w:ascii="Times New Roman" w:eastAsia="Times New Roman" w:hAnsi="Times New Roman" w:cs="Times New Roman"/>
                <w:sz w:val="24"/>
                <w:szCs w:val="24"/>
              </w:rPr>
            </w:pPr>
            <w:hyperlink r:id="rId43">
              <w:r>
                <w:rPr>
                  <w:rFonts w:ascii="Times New Roman" w:eastAsia="Times New Roman" w:hAnsi="Times New Roman" w:cs="Times New Roman"/>
                  <w:sz w:val="24"/>
                  <w:szCs w:val="24"/>
                  <w:u w:val="single"/>
                </w:rPr>
                <w:t>Avoiding Substantive</w:t>
              </w:r>
            </w:hyperlink>
          </w:p>
          <w:p w14:paraId="1FB13838" w14:textId="77777777" w:rsidR="00522145" w:rsidRDefault="00565463">
            <w:pPr>
              <w:spacing w:after="0" w:line="240" w:lineRule="auto"/>
              <w:ind w:left="720"/>
              <w:rPr>
                <w:rFonts w:ascii="Times New Roman" w:eastAsia="Times New Roman" w:hAnsi="Times New Roman" w:cs="Times New Roman"/>
                <w:sz w:val="24"/>
                <w:szCs w:val="24"/>
                <w:u w:val="single"/>
              </w:rPr>
            </w:pPr>
            <w:hyperlink r:id="rId44">
              <w:r>
                <w:rPr>
                  <w:rFonts w:ascii="Times New Roman" w:eastAsia="Times New Roman" w:hAnsi="Times New Roman" w:cs="Times New Roman"/>
                  <w:sz w:val="24"/>
                  <w:szCs w:val="24"/>
                  <w:u w:val="single"/>
                </w:rPr>
                <w:t>Errors in Individualized</w:t>
              </w:r>
            </w:hyperlink>
          </w:p>
          <w:p w14:paraId="6CC677E9" w14:textId="77777777" w:rsidR="00522145" w:rsidRDefault="00565463">
            <w:pPr>
              <w:spacing w:after="0" w:line="240" w:lineRule="auto"/>
              <w:ind w:left="720"/>
              <w:rPr>
                <w:rFonts w:ascii="Times New Roman" w:eastAsia="Times New Roman" w:hAnsi="Times New Roman" w:cs="Times New Roman"/>
                <w:sz w:val="24"/>
                <w:szCs w:val="24"/>
                <w:u w:val="single"/>
              </w:rPr>
            </w:pPr>
            <w:hyperlink r:id="rId45">
              <w:r>
                <w:rPr>
                  <w:rFonts w:ascii="Times New Roman" w:eastAsia="Times New Roman" w:hAnsi="Times New Roman" w:cs="Times New Roman"/>
                  <w:sz w:val="24"/>
                  <w:szCs w:val="24"/>
                  <w:u w:val="single"/>
                </w:rPr>
                <w:t>Education Program</w:t>
              </w:r>
            </w:hyperlink>
          </w:p>
          <w:p w14:paraId="14F30EFF" w14:textId="77777777" w:rsidR="00522145" w:rsidRDefault="00565463">
            <w:pPr>
              <w:spacing w:after="0" w:line="240" w:lineRule="auto"/>
              <w:ind w:left="720"/>
              <w:rPr>
                <w:rFonts w:ascii="Times New Roman" w:eastAsia="Times New Roman" w:hAnsi="Times New Roman" w:cs="Times New Roman"/>
                <w:color w:val="FF0000"/>
                <w:sz w:val="24"/>
                <w:szCs w:val="24"/>
              </w:rPr>
            </w:pPr>
            <w:hyperlink r:id="rId46">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u w:val="single"/>
                </w:rPr>
                <w:t>evelopment</w:t>
              </w:r>
            </w:hyperlink>
          </w:p>
          <w:p w14:paraId="4B930F19"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04A4224D" w14:textId="77777777">
        <w:trPr>
          <w:trHeight w:val="560"/>
        </w:trPr>
        <w:tc>
          <w:tcPr>
            <w:tcW w:w="1995" w:type="dxa"/>
            <w:tcBorders>
              <w:bottom w:val="single" w:sz="4" w:space="0" w:color="000000"/>
            </w:tcBorders>
          </w:tcPr>
          <w:p w14:paraId="00FAC6C8"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February 1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A88CB9" w14:textId="77777777" w:rsidR="00522145" w:rsidRDefault="00565463">
            <w:pPr>
              <w:numPr>
                <w:ilvl w:val="0"/>
                <w:numId w:val="54"/>
              </w:numPr>
              <w:spacing w:after="0"/>
            </w:pPr>
            <w:r>
              <w:rPr>
                <w:rFonts w:ascii="Times New Roman" w:eastAsia="Times New Roman" w:hAnsi="Times New Roman" w:cs="Times New Roman"/>
                <w:sz w:val="24"/>
                <w:szCs w:val="24"/>
              </w:rPr>
              <w:t>Individualized Education Programs</w:t>
            </w:r>
          </w:p>
          <w:p w14:paraId="702B532C" w14:textId="77777777" w:rsidR="00522145" w:rsidRDefault="00565463">
            <w:pPr>
              <w:numPr>
                <w:ilvl w:val="1"/>
                <w:numId w:val="5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I-1</w:t>
            </w:r>
          </w:p>
          <w:p w14:paraId="4922ACA4" w14:textId="77777777" w:rsidR="00522145" w:rsidRDefault="00565463">
            <w:pPr>
              <w:numPr>
                <w:ilvl w:val="1"/>
                <w:numId w:val="5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I-3</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245F627" w14:textId="77777777" w:rsidR="00522145" w:rsidRDefault="00565463">
            <w:pPr>
              <w:numPr>
                <w:ilvl w:val="0"/>
                <w:numId w:val="41"/>
              </w:numPr>
              <w:spacing w:after="240"/>
              <w:rPr>
                <w:rFonts w:ascii="Arial" w:eastAsia="Arial" w:hAnsi="Arial" w:cs="Arial"/>
              </w:rPr>
            </w:pPr>
            <w:r>
              <w:rPr>
                <w:rFonts w:ascii="Times New Roman" w:eastAsia="Times New Roman" w:hAnsi="Times New Roman" w:cs="Times New Roman"/>
                <w:sz w:val="24"/>
                <w:szCs w:val="24"/>
              </w:rPr>
              <w:t>Gibb Introduction, pages 1-14</w:t>
            </w:r>
          </w:p>
          <w:p w14:paraId="6101298E" w14:textId="77777777" w:rsidR="00522145" w:rsidRDefault="00565463">
            <w:pPr>
              <w:numPr>
                <w:ilvl w:val="0"/>
                <w:numId w:val="41"/>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5D9D2D1C" w14:textId="77777777">
        <w:trPr>
          <w:trHeight w:val="560"/>
        </w:trPr>
        <w:tc>
          <w:tcPr>
            <w:tcW w:w="1995" w:type="dxa"/>
            <w:tcBorders>
              <w:bottom w:val="single" w:sz="4" w:space="0" w:color="000000"/>
            </w:tcBorders>
          </w:tcPr>
          <w:p w14:paraId="27C4A529"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3</w:t>
            </w:r>
          </w:p>
          <w:p w14:paraId="3E00F0C8"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Pr>
          <w:p w14:paraId="45220F28" w14:textId="77777777" w:rsidR="00522145" w:rsidRDefault="00565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46AC5DF4" w14:textId="77777777" w:rsidR="00522145" w:rsidRDefault="0056546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DPI </w:t>
            </w:r>
            <w:r>
              <w:rPr>
                <w:rFonts w:ascii="Times New Roman" w:eastAsia="Times New Roman" w:hAnsi="Times New Roman" w:cs="Times New Roman"/>
                <w:sz w:val="24"/>
                <w:szCs w:val="24"/>
              </w:rPr>
              <w:t>Website Exploration</w:t>
            </w:r>
          </w:p>
        </w:tc>
      </w:tr>
      <w:tr w:rsidR="00522145" w14:paraId="4EDA50C0" w14:textId="77777777">
        <w:trPr>
          <w:trHeight w:val="560"/>
        </w:trPr>
        <w:tc>
          <w:tcPr>
            <w:tcW w:w="1995" w:type="dxa"/>
            <w:tcBorders>
              <w:bottom w:val="single" w:sz="4" w:space="0" w:color="000000"/>
            </w:tcBorders>
            <w:shd w:val="clear" w:color="auto" w:fill="B3B3B3"/>
          </w:tcPr>
          <w:p w14:paraId="71D87258"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5</w:t>
            </w:r>
          </w:p>
        </w:tc>
        <w:tc>
          <w:tcPr>
            <w:tcW w:w="4095" w:type="dxa"/>
            <w:shd w:val="clear" w:color="auto" w:fill="B7B7B7"/>
          </w:tcPr>
          <w:p w14:paraId="17A79EBF"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1481B3C5" w14:textId="77777777" w:rsidR="00522145" w:rsidRDefault="00565463">
            <w:pPr>
              <w:numPr>
                <w:ilvl w:val="0"/>
                <w:numId w:val="5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IEP at-a-glance DUE</w:t>
            </w:r>
          </w:p>
        </w:tc>
      </w:tr>
      <w:tr w:rsidR="00522145" w14:paraId="6F043220" w14:textId="77777777">
        <w:trPr>
          <w:trHeight w:val="560"/>
        </w:trPr>
        <w:tc>
          <w:tcPr>
            <w:tcW w:w="9540" w:type="dxa"/>
            <w:gridSpan w:val="3"/>
            <w:tcBorders>
              <w:bottom w:val="single" w:sz="4" w:space="0" w:color="000000"/>
            </w:tcBorders>
            <w:shd w:val="clear" w:color="auto" w:fill="D9D9D9"/>
          </w:tcPr>
          <w:p w14:paraId="2858BAD4"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522145" w14:paraId="054C82F9" w14:textId="77777777">
        <w:trPr>
          <w:trHeight w:val="560"/>
        </w:trPr>
        <w:tc>
          <w:tcPr>
            <w:tcW w:w="1995" w:type="dxa"/>
          </w:tcPr>
          <w:p w14:paraId="0F03F109"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542A00B" w14:textId="77777777" w:rsidR="00522145" w:rsidRDefault="00565463">
            <w:pPr>
              <w:numPr>
                <w:ilvl w:val="0"/>
                <w:numId w:val="16"/>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08027B33" w14:textId="77777777" w:rsidR="00522145" w:rsidRDefault="00565463">
            <w:pPr>
              <w:numPr>
                <w:ilvl w:val="1"/>
                <w:numId w:val="16"/>
              </w:numPr>
              <w:spacing w:after="0"/>
              <w:rPr>
                <w:rFonts w:ascii="Arial" w:eastAsia="Arial" w:hAnsi="Arial" w:cs="Arial"/>
              </w:rPr>
            </w:pPr>
            <w:r>
              <w:rPr>
                <w:rFonts w:ascii="Times New Roman" w:eastAsia="Times New Roman" w:hAnsi="Times New Roman" w:cs="Times New Roman"/>
                <w:sz w:val="24"/>
                <w:szCs w:val="24"/>
              </w:rPr>
              <w:t>I-4: PLAAFP Statements</w:t>
            </w:r>
          </w:p>
          <w:p w14:paraId="623D05A7" w14:textId="77777777" w:rsidR="00522145" w:rsidRDefault="00565463">
            <w:pPr>
              <w:numPr>
                <w:ilvl w:val="2"/>
                <w:numId w:val="16"/>
              </w:numPr>
              <w:spacing w:after="240"/>
              <w:rPr>
                <w:rFonts w:ascii="Arial" w:eastAsia="Arial" w:hAnsi="Arial" w:cs="Arial"/>
              </w:rPr>
            </w:pPr>
            <w:r>
              <w:rPr>
                <w:rFonts w:ascii="Times New Roman" w:eastAsia="Times New Roman" w:hAnsi="Times New Roman" w:cs="Times New Roman"/>
                <w:sz w:val="24"/>
                <w:szCs w:val="24"/>
              </w:rPr>
              <w:t>What to Include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A0EC55D" w14:textId="77777777" w:rsidR="00522145" w:rsidRDefault="00565463">
            <w:pPr>
              <w:numPr>
                <w:ilvl w:val="0"/>
                <w:numId w:val="41"/>
              </w:numPr>
              <w:spacing w:after="0"/>
              <w:rPr>
                <w:rFonts w:ascii="Arial" w:eastAsia="Arial" w:hAnsi="Arial" w:cs="Arial"/>
              </w:rPr>
            </w:pPr>
            <w:r>
              <w:rPr>
                <w:rFonts w:ascii="Times New Roman" w:eastAsia="Times New Roman" w:hAnsi="Times New Roman" w:cs="Times New Roman"/>
                <w:sz w:val="24"/>
                <w:szCs w:val="24"/>
              </w:rPr>
              <w:t>Gibb Step 1, pages 47-58</w:t>
            </w:r>
          </w:p>
          <w:p w14:paraId="03B657A2" w14:textId="77777777" w:rsidR="00522145" w:rsidRDefault="00565463">
            <w:pPr>
              <w:numPr>
                <w:ilvl w:val="0"/>
                <w:numId w:val="41"/>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334CDB23" w14:textId="77777777">
        <w:trPr>
          <w:trHeight w:val="560"/>
        </w:trPr>
        <w:tc>
          <w:tcPr>
            <w:tcW w:w="1995" w:type="dxa"/>
          </w:tcPr>
          <w:p w14:paraId="634948D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7D789E" w14:textId="77777777" w:rsidR="00522145" w:rsidRDefault="00565463">
            <w:pPr>
              <w:numPr>
                <w:ilvl w:val="0"/>
                <w:numId w:val="17"/>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21890491" w14:textId="77777777" w:rsidR="00522145" w:rsidRDefault="00565463">
            <w:pPr>
              <w:numPr>
                <w:ilvl w:val="1"/>
                <w:numId w:val="17"/>
              </w:numPr>
              <w:spacing w:after="0"/>
              <w:rPr>
                <w:rFonts w:ascii="Arial" w:eastAsia="Arial" w:hAnsi="Arial" w:cs="Arial"/>
              </w:rPr>
            </w:pPr>
            <w:r>
              <w:rPr>
                <w:rFonts w:ascii="Times New Roman" w:eastAsia="Times New Roman" w:hAnsi="Times New Roman" w:cs="Times New Roman"/>
                <w:sz w:val="24"/>
                <w:szCs w:val="24"/>
              </w:rPr>
              <w:t>I-4: PLAAFP Statements</w:t>
            </w:r>
          </w:p>
          <w:p w14:paraId="2080E6E0" w14:textId="77777777" w:rsidR="00522145" w:rsidRDefault="00565463">
            <w:pPr>
              <w:numPr>
                <w:ilvl w:val="2"/>
                <w:numId w:val="17"/>
              </w:numPr>
              <w:spacing w:after="240"/>
              <w:rPr>
                <w:rFonts w:ascii="Arial" w:eastAsia="Arial" w:hAnsi="Arial" w:cs="Arial"/>
              </w:rPr>
            </w:pPr>
            <w:r>
              <w:rPr>
                <w:rFonts w:ascii="Times New Roman" w:eastAsia="Times New Roman" w:hAnsi="Times New Roman" w:cs="Times New Roman"/>
                <w:sz w:val="24"/>
                <w:szCs w:val="24"/>
              </w:rPr>
              <w:t>Critique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C25DBB2" w14:textId="77777777" w:rsidR="00522145" w:rsidRDefault="00565463">
            <w:pPr>
              <w:numPr>
                <w:ilvl w:val="0"/>
                <w:numId w:val="17"/>
              </w:numPr>
              <w:spacing w:after="0"/>
              <w:rPr>
                <w:rFonts w:ascii="Arial" w:eastAsia="Arial" w:hAnsi="Arial" w:cs="Arial"/>
              </w:rPr>
            </w:pPr>
            <w:r>
              <w:rPr>
                <w:rFonts w:ascii="Times New Roman" w:eastAsia="Times New Roman" w:hAnsi="Times New Roman" w:cs="Times New Roman"/>
                <w:sz w:val="24"/>
                <w:szCs w:val="24"/>
              </w:rPr>
              <w:t>Gibb Meet Our Students, pages 15-26</w:t>
            </w:r>
          </w:p>
          <w:p w14:paraId="2369F79C"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75557449" w14:textId="77777777">
        <w:trPr>
          <w:trHeight w:val="560"/>
        </w:trPr>
        <w:tc>
          <w:tcPr>
            <w:tcW w:w="1995" w:type="dxa"/>
            <w:tcBorders>
              <w:bottom w:val="single" w:sz="4" w:space="0" w:color="000000"/>
            </w:tcBorders>
          </w:tcPr>
          <w:p w14:paraId="267FA1C9"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10</w:t>
            </w:r>
          </w:p>
          <w:p w14:paraId="096E6E38"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8717C8"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15A851C3" w14:textId="77777777" w:rsidR="00522145" w:rsidRDefault="0056546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Review &amp; Quiz</w:t>
            </w:r>
          </w:p>
        </w:tc>
      </w:tr>
      <w:tr w:rsidR="00522145" w14:paraId="476BD7B8" w14:textId="77777777">
        <w:trPr>
          <w:trHeight w:val="555"/>
        </w:trPr>
        <w:tc>
          <w:tcPr>
            <w:tcW w:w="1995" w:type="dxa"/>
            <w:tcBorders>
              <w:bottom w:val="single" w:sz="4" w:space="0" w:color="000000"/>
            </w:tcBorders>
            <w:shd w:val="clear" w:color="auto" w:fill="B3B3B3"/>
          </w:tcPr>
          <w:p w14:paraId="6A5B1B8A"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12</w:t>
            </w:r>
          </w:p>
        </w:tc>
        <w:tc>
          <w:tcPr>
            <w:tcW w:w="4095" w:type="dxa"/>
            <w:shd w:val="clear" w:color="auto" w:fill="B7B7B7"/>
          </w:tcPr>
          <w:p w14:paraId="443C6343"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5BB8CAEB" w14:textId="77777777" w:rsidR="00522145" w:rsidRDefault="00565463">
            <w:pPr>
              <w:numPr>
                <w:ilvl w:val="0"/>
                <w:numId w:val="5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draft of your I1</w:t>
            </w:r>
          </w:p>
          <w:p w14:paraId="5B4D8172" w14:textId="77777777" w:rsidR="00522145" w:rsidRDefault="00565463">
            <w:pPr>
              <w:numPr>
                <w:ilvl w:val="0"/>
                <w:numId w:val="5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draft of </w:t>
            </w:r>
            <w:r>
              <w:rPr>
                <w:rFonts w:ascii="Times New Roman" w:eastAsia="Times New Roman" w:hAnsi="Times New Roman" w:cs="Times New Roman"/>
                <w:sz w:val="24"/>
                <w:szCs w:val="24"/>
              </w:rPr>
              <w:t>your  I3</w:t>
            </w:r>
          </w:p>
        </w:tc>
      </w:tr>
      <w:tr w:rsidR="00522145" w14:paraId="10D8322F" w14:textId="77777777">
        <w:trPr>
          <w:trHeight w:val="555"/>
        </w:trPr>
        <w:tc>
          <w:tcPr>
            <w:tcW w:w="9540" w:type="dxa"/>
            <w:gridSpan w:val="3"/>
            <w:tcBorders>
              <w:bottom w:val="single" w:sz="4" w:space="0" w:color="000000"/>
            </w:tcBorders>
            <w:shd w:val="clear" w:color="auto" w:fill="D9D9D9"/>
          </w:tcPr>
          <w:p w14:paraId="0F3F7780"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522145" w14:paraId="3E4B685F" w14:textId="77777777">
        <w:trPr>
          <w:trHeight w:val="560"/>
        </w:trPr>
        <w:tc>
          <w:tcPr>
            <w:tcW w:w="1995" w:type="dxa"/>
          </w:tcPr>
          <w:p w14:paraId="5109EFE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13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44EE39" w14:textId="77777777" w:rsidR="00522145" w:rsidRDefault="00565463">
            <w:pPr>
              <w:numPr>
                <w:ilvl w:val="0"/>
                <w:numId w:val="5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4073C5DE" w14:textId="77777777" w:rsidR="00522145" w:rsidRDefault="00565463">
            <w:pPr>
              <w:numPr>
                <w:ilvl w:val="1"/>
                <w:numId w:val="5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I-4: Special Factors, Disability-Related Needs, Family Engagement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47AA23A" w14:textId="77777777" w:rsidR="00522145" w:rsidRDefault="00565463">
            <w:pPr>
              <w:numPr>
                <w:ilvl w:val="0"/>
                <w:numId w:val="19"/>
              </w:numPr>
              <w:spacing w:after="0"/>
              <w:rPr>
                <w:rFonts w:ascii="Arial" w:eastAsia="Arial" w:hAnsi="Arial" w:cs="Arial"/>
              </w:rPr>
            </w:pPr>
            <w:r>
              <w:rPr>
                <w:rFonts w:ascii="Times New Roman" w:eastAsia="Times New Roman" w:hAnsi="Times New Roman" w:cs="Times New Roman"/>
                <w:sz w:val="24"/>
                <w:szCs w:val="24"/>
              </w:rPr>
              <w:t>Gibb Meet Our Students, pages 27-46</w:t>
            </w:r>
          </w:p>
          <w:p w14:paraId="5FAE56F9" w14:textId="77777777" w:rsidR="00522145" w:rsidRDefault="00565463">
            <w:pPr>
              <w:numPr>
                <w:ilvl w:val="0"/>
                <w:numId w:val="19"/>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3E5E6A0E" w14:textId="77777777">
        <w:trPr>
          <w:trHeight w:val="560"/>
        </w:trPr>
        <w:tc>
          <w:tcPr>
            <w:tcW w:w="1995" w:type="dxa"/>
          </w:tcPr>
          <w:p w14:paraId="6DEFDD26"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15</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603F670" w14:textId="77777777" w:rsidR="00522145" w:rsidRDefault="00565463">
            <w:pPr>
              <w:numPr>
                <w:ilvl w:val="0"/>
                <w:numId w:val="67"/>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0111F571" w14:textId="77777777" w:rsidR="00522145" w:rsidRDefault="00565463">
            <w:pPr>
              <w:numPr>
                <w:ilvl w:val="1"/>
                <w:numId w:val="67"/>
              </w:numPr>
              <w:spacing w:after="240"/>
              <w:rPr>
                <w:rFonts w:ascii="Arial" w:eastAsia="Arial" w:hAnsi="Arial" w:cs="Arial"/>
              </w:rPr>
            </w:pPr>
            <w:r>
              <w:rPr>
                <w:rFonts w:ascii="Times New Roman" w:eastAsia="Times New Roman" w:hAnsi="Times New Roman" w:cs="Times New Roman"/>
                <w:sz w:val="24"/>
                <w:szCs w:val="24"/>
              </w:rPr>
              <w:t>I-4: Special Factors, Disability-Related Needs, Family Engagement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9019FDB"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33CEE3E7" w14:textId="77777777">
        <w:trPr>
          <w:trHeight w:val="560"/>
        </w:trPr>
        <w:tc>
          <w:tcPr>
            <w:tcW w:w="1995" w:type="dxa"/>
            <w:tcBorders>
              <w:bottom w:val="single" w:sz="4" w:space="0" w:color="000000"/>
            </w:tcBorders>
          </w:tcPr>
          <w:p w14:paraId="471763BB"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17</w:t>
            </w:r>
          </w:p>
          <w:p w14:paraId="6759C769"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A43F61C"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1C4590C0" w14:textId="77777777" w:rsidR="00522145" w:rsidRDefault="0056546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EBD Review &amp; Quiz</w:t>
            </w:r>
          </w:p>
        </w:tc>
      </w:tr>
      <w:tr w:rsidR="00522145" w14:paraId="0B086C6A" w14:textId="77777777">
        <w:trPr>
          <w:trHeight w:val="560"/>
        </w:trPr>
        <w:tc>
          <w:tcPr>
            <w:tcW w:w="1995" w:type="dxa"/>
            <w:shd w:val="clear" w:color="auto" w:fill="B3B3B3"/>
          </w:tcPr>
          <w:p w14:paraId="2309D9B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19</w:t>
            </w:r>
          </w:p>
        </w:tc>
        <w:tc>
          <w:tcPr>
            <w:tcW w:w="4095" w:type="dxa"/>
            <w:shd w:val="clear" w:color="auto" w:fill="B7B7B7"/>
          </w:tcPr>
          <w:p w14:paraId="4BF19E7D"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0F5A01EC" w14:textId="77777777" w:rsidR="00522145" w:rsidRDefault="0056546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draft of your I4 through Family </w:t>
            </w:r>
            <w:r>
              <w:rPr>
                <w:rFonts w:ascii="Times New Roman" w:eastAsia="Times New Roman" w:hAnsi="Times New Roman" w:cs="Times New Roman"/>
                <w:sz w:val="24"/>
                <w:szCs w:val="24"/>
              </w:rPr>
              <w:t>Engagement</w:t>
            </w:r>
          </w:p>
        </w:tc>
      </w:tr>
      <w:tr w:rsidR="00522145" w14:paraId="2A8105E6" w14:textId="77777777">
        <w:trPr>
          <w:trHeight w:val="560"/>
        </w:trPr>
        <w:tc>
          <w:tcPr>
            <w:tcW w:w="9540" w:type="dxa"/>
            <w:gridSpan w:val="3"/>
            <w:shd w:val="clear" w:color="auto" w:fill="D9D9D9"/>
          </w:tcPr>
          <w:p w14:paraId="5D33E264"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522145" w14:paraId="20E309A3" w14:textId="77777777">
        <w:trPr>
          <w:trHeight w:val="560"/>
        </w:trPr>
        <w:tc>
          <w:tcPr>
            <w:tcW w:w="1995" w:type="dxa"/>
          </w:tcPr>
          <w:p w14:paraId="32CC0DCA"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20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939D1ED" w14:textId="77777777" w:rsidR="00522145" w:rsidRDefault="00565463">
            <w:pPr>
              <w:numPr>
                <w:ilvl w:val="0"/>
                <w:numId w:val="40"/>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1A375F3F" w14:textId="77777777" w:rsidR="00522145" w:rsidRDefault="00565463">
            <w:pPr>
              <w:numPr>
                <w:ilvl w:val="1"/>
                <w:numId w:val="40"/>
              </w:numPr>
              <w:spacing w:after="0"/>
              <w:rPr>
                <w:rFonts w:ascii="Arial" w:eastAsia="Arial" w:hAnsi="Arial" w:cs="Arial"/>
              </w:rPr>
            </w:pPr>
            <w:r>
              <w:rPr>
                <w:rFonts w:ascii="Times New Roman" w:eastAsia="Times New Roman" w:hAnsi="Times New Roman" w:cs="Times New Roman"/>
                <w:sz w:val="24"/>
                <w:szCs w:val="24"/>
              </w:rPr>
              <w:t>I-4: Goals</w:t>
            </w:r>
          </w:p>
          <w:p w14:paraId="594DA7D0" w14:textId="77777777" w:rsidR="00522145" w:rsidRDefault="00565463">
            <w:pPr>
              <w:numPr>
                <w:ilvl w:val="2"/>
                <w:numId w:val="40"/>
              </w:numPr>
              <w:spacing w:after="240"/>
              <w:rPr>
                <w:rFonts w:ascii="Arial" w:eastAsia="Arial" w:hAnsi="Arial" w:cs="Arial"/>
              </w:rPr>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32BABAF" w14:textId="77777777" w:rsidR="00522145" w:rsidRDefault="00565463">
            <w:pPr>
              <w:numPr>
                <w:ilvl w:val="0"/>
                <w:numId w:val="64"/>
              </w:numPr>
              <w:spacing w:after="240"/>
              <w:rPr>
                <w:rFonts w:ascii="Arial" w:eastAsia="Arial" w:hAnsi="Arial" w:cs="Arial"/>
              </w:rPr>
            </w:pPr>
            <w:r>
              <w:rPr>
                <w:rFonts w:ascii="Times New Roman" w:eastAsia="Times New Roman" w:hAnsi="Times New Roman" w:cs="Times New Roman"/>
                <w:sz w:val="24"/>
                <w:szCs w:val="24"/>
              </w:rPr>
              <w:t>Gibb Step 2, pages 59-74</w:t>
            </w:r>
          </w:p>
          <w:p w14:paraId="0D66193E" w14:textId="77777777" w:rsidR="00522145" w:rsidRDefault="00565463">
            <w:pPr>
              <w:numPr>
                <w:ilvl w:val="0"/>
                <w:numId w:val="64"/>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2753CFC2" w14:textId="77777777">
        <w:trPr>
          <w:trHeight w:val="560"/>
        </w:trPr>
        <w:tc>
          <w:tcPr>
            <w:tcW w:w="1995" w:type="dxa"/>
          </w:tcPr>
          <w:p w14:paraId="40F568D6"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22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C3C38B" w14:textId="77777777" w:rsidR="00522145" w:rsidRDefault="00565463">
            <w:pPr>
              <w:numPr>
                <w:ilvl w:val="0"/>
                <w:numId w:val="59"/>
              </w:numPr>
              <w:spacing w:after="0"/>
            </w:pPr>
            <w:r>
              <w:rPr>
                <w:rFonts w:ascii="Times New Roman" w:eastAsia="Times New Roman" w:hAnsi="Times New Roman" w:cs="Times New Roman"/>
                <w:sz w:val="24"/>
                <w:szCs w:val="24"/>
              </w:rPr>
              <w:t xml:space="preserve">Individualized Education </w:t>
            </w:r>
            <w:r>
              <w:rPr>
                <w:rFonts w:ascii="Times New Roman" w:eastAsia="Times New Roman" w:hAnsi="Times New Roman" w:cs="Times New Roman"/>
                <w:sz w:val="24"/>
                <w:szCs w:val="24"/>
              </w:rPr>
              <w:t>Programs</w:t>
            </w:r>
          </w:p>
          <w:p w14:paraId="6E317140" w14:textId="77777777" w:rsidR="00522145" w:rsidRDefault="00565463">
            <w:pPr>
              <w:numPr>
                <w:ilvl w:val="1"/>
                <w:numId w:val="59"/>
              </w:numPr>
              <w:spacing w:after="0"/>
            </w:pPr>
            <w:r>
              <w:rPr>
                <w:rFonts w:ascii="Times New Roman" w:eastAsia="Times New Roman" w:hAnsi="Times New Roman" w:cs="Times New Roman"/>
                <w:sz w:val="24"/>
                <w:szCs w:val="24"/>
              </w:rPr>
              <w:t>I-4: Goals</w:t>
            </w:r>
          </w:p>
          <w:p w14:paraId="79D2A892" w14:textId="77777777" w:rsidR="00522145" w:rsidRDefault="00565463">
            <w:pPr>
              <w:numPr>
                <w:ilvl w:val="2"/>
                <w:numId w:val="59"/>
              </w:numPr>
              <w:spacing w:after="240"/>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199E0DA"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05E560E9" w14:textId="77777777">
        <w:trPr>
          <w:trHeight w:val="560"/>
        </w:trPr>
        <w:tc>
          <w:tcPr>
            <w:tcW w:w="1995" w:type="dxa"/>
            <w:tcBorders>
              <w:bottom w:val="single" w:sz="4" w:space="0" w:color="000000"/>
            </w:tcBorders>
          </w:tcPr>
          <w:p w14:paraId="555600AB"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24</w:t>
            </w:r>
          </w:p>
          <w:p w14:paraId="5F648CFE"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81C331"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2029FD41" w14:textId="77777777" w:rsidR="00522145" w:rsidRDefault="0056546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SLD Review &amp; Quiz</w:t>
            </w:r>
          </w:p>
        </w:tc>
      </w:tr>
      <w:tr w:rsidR="00522145" w14:paraId="095EAB0F" w14:textId="77777777">
        <w:trPr>
          <w:trHeight w:val="560"/>
        </w:trPr>
        <w:tc>
          <w:tcPr>
            <w:tcW w:w="1995" w:type="dxa"/>
            <w:shd w:val="clear" w:color="auto" w:fill="B3B3B3"/>
          </w:tcPr>
          <w:p w14:paraId="4BC38A42"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26</w:t>
            </w:r>
          </w:p>
        </w:tc>
        <w:tc>
          <w:tcPr>
            <w:tcW w:w="4095" w:type="dxa"/>
            <w:shd w:val="clear" w:color="auto" w:fill="B7B7B7"/>
          </w:tcPr>
          <w:p w14:paraId="279BE7FC"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231F7881" w14:textId="77777777" w:rsidR="00522145" w:rsidRDefault="00565463">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draft of your IEP through Family Engagement </w:t>
            </w:r>
          </w:p>
        </w:tc>
      </w:tr>
      <w:tr w:rsidR="00522145" w14:paraId="7ABED28B" w14:textId="77777777">
        <w:trPr>
          <w:trHeight w:val="560"/>
        </w:trPr>
        <w:tc>
          <w:tcPr>
            <w:tcW w:w="9540" w:type="dxa"/>
            <w:gridSpan w:val="3"/>
            <w:shd w:val="clear" w:color="auto" w:fill="D9D9D9"/>
          </w:tcPr>
          <w:p w14:paraId="0FD508C9"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522145" w14:paraId="4B496274" w14:textId="77777777">
        <w:trPr>
          <w:trHeight w:val="420"/>
        </w:trPr>
        <w:tc>
          <w:tcPr>
            <w:tcW w:w="1995" w:type="dxa"/>
          </w:tcPr>
          <w:p w14:paraId="05A0224D"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27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508490" w14:textId="77777777" w:rsidR="00522145" w:rsidRDefault="00565463">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0AFA890B" w14:textId="77777777" w:rsidR="00522145" w:rsidRDefault="00565463">
            <w:pPr>
              <w:numPr>
                <w:ilvl w:val="1"/>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I-4: Goals</w:t>
            </w:r>
          </w:p>
          <w:p w14:paraId="486820DF" w14:textId="77777777" w:rsidR="00522145" w:rsidRDefault="00565463">
            <w:pPr>
              <w:numPr>
                <w:ilvl w:val="2"/>
                <w:numId w:val="2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DC1D57D" w14:textId="77777777" w:rsidR="00522145" w:rsidRDefault="00522145">
            <w:pPr>
              <w:spacing w:after="240"/>
              <w:ind w:left="720"/>
              <w:rPr>
                <w:rFonts w:ascii="Times New Roman" w:eastAsia="Times New Roman" w:hAnsi="Times New Roman" w:cs="Times New Roman"/>
                <w:color w:val="FF0000"/>
                <w:sz w:val="24"/>
                <w:szCs w:val="24"/>
              </w:rPr>
            </w:pPr>
          </w:p>
          <w:p w14:paraId="70280B60"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1EFD3A09" w14:textId="77777777">
        <w:trPr>
          <w:trHeight w:val="420"/>
        </w:trPr>
        <w:tc>
          <w:tcPr>
            <w:tcW w:w="1995" w:type="dxa"/>
          </w:tcPr>
          <w:p w14:paraId="5952CA4A"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w:t>
            </w:r>
          </w:p>
          <w:p w14:paraId="58276407" w14:textId="77777777" w:rsidR="00522145" w:rsidRDefault="00565463">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No Face-to-Face Class, Dr. Logan gone presenting at Council for Exceptional Children conference</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A355700" w14:textId="77777777" w:rsidR="00522145" w:rsidRDefault="00565463">
            <w:pPr>
              <w:numPr>
                <w:ilvl w:val="0"/>
                <w:numId w:val="4"/>
              </w:numPr>
              <w:spacing w:after="0"/>
            </w:pPr>
            <w:r>
              <w:rPr>
                <w:rFonts w:ascii="Times New Roman" w:eastAsia="Times New Roman" w:hAnsi="Times New Roman" w:cs="Times New Roman"/>
                <w:sz w:val="24"/>
                <w:szCs w:val="24"/>
              </w:rPr>
              <w:t>Individualized Education Programs</w:t>
            </w:r>
          </w:p>
          <w:p w14:paraId="6B57A1DE" w14:textId="77777777" w:rsidR="00522145" w:rsidRDefault="00565463">
            <w:pPr>
              <w:numPr>
                <w:ilvl w:val="1"/>
                <w:numId w:val="4"/>
              </w:numPr>
              <w:spacing w:after="0"/>
            </w:pPr>
            <w:r>
              <w:rPr>
                <w:rFonts w:ascii="Times New Roman" w:eastAsia="Times New Roman" w:hAnsi="Times New Roman" w:cs="Times New Roman"/>
                <w:sz w:val="24"/>
                <w:szCs w:val="24"/>
              </w:rPr>
              <w:t>I-4: Goals</w:t>
            </w:r>
          </w:p>
          <w:p w14:paraId="1BE9C00E" w14:textId="77777777" w:rsidR="00522145" w:rsidRDefault="00565463">
            <w:pPr>
              <w:numPr>
                <w:ilvl w:val="2"/>
                <w:numId w:val="4"/>
              </w:numPr>
              <w:spacing w:after="240"/>
            </w:pPr>
            <w:r>
              <w:rPr>
                <w:rFonts w:ascii="Times New Roman" w:eastAsia="Times New Roman" w:hAnsi="Times New Roman" w:cs="Times New Roman"/>
                <w:sz w:val="24"/>
                <w:szCs w:val="24"/>
              </w:rPr>
              <w:t>Goal Critique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1799D0B" w14:textId="77777777" w:rsidR="00522145" w:rsidRDefault="00522145">
            <w:pPr>
              <w:spacing w:after="240"/>
              <w:ind w:left="720"/>
              <w:rPr>
                <w:rFonts w:ascii="Times New Roman" w:eastAsia="Times New Roman" w:hAnsi="Times New Roman" w:cs="Times New Roman"/>
                <w:color w:val="FF0000"/>
                <w:sz w:val="24"/>
                <w:szCs w:val="24"/>
              </w:rPr>
            </w:pPr>
          </w:p>
          <w:p w14:paraId="618AA588" w14:textId="77777777" w:rsidR="00522145" w:rsidRDefault="00565463">
            <w:pPr>
              <w:numPr>
                <w:ilvl w:val="0"/>
                <w:numId w:val="17"/>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BRING LAPTOP/TABLET TO CLASS TODAY</w:t>
            </w:r>
          </w:p>
        </w:tc>
      </w:tr>
      <w:tr w:rsidR="00522145" w14:paraId="03D4B002" w14:textId="77777777">
        <w:trPr>
          <w:trHeight w:val="420"/>
        </w:trPr>
        <w:tc>
          <w:tcPr>
            <w:tcW w:w="1995" w:type="dxa"/>
            <w:tcBorders>
              <w:bottom w:val="single" w:sz="4" w:space="0" w:color="000000"/>
            </w:tcBorders>
          </w:tcPr>
          <w:p w14:paraId="73A826C3"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3</w:t>
            </w:r>
          </w:p>
          <w:p w14:paraId="14E3E939"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Pr>
          <w:p w14:paraId="0676F638"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1CD072E6" w14:textId="77777777" w:rsidR="00522145" w:rsidRDefault="00565463">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Practice Praxis </w:t>
            </w:r>
            <w:r>
              <w:rPr>
                <w:rFonts w:ascii="Times New Roman" w:eastAsia="Times New Roman" w:hAnsi="Times New Roman" w:cs="Times New Roman"/>
                <w:sz w:val="24"/>
                <w:szCs w:val="24"/>
              </w:rPr>
              <w:t>Test</w:t>
            </w:r>
          </w:p>
        </w:tc>
      </w:tr>
      <w:tr w:rsidR="00522145" w14:paraId="00070F12" w14:textId="77777777">
        <w:trPr>
          <w:trHeight w:val="780"/>
        </w:trPr>
        <w:tc>
          <w:tcPr>
            <w:tcW w:w="1995" w:type="dxa"/>
            <w:tcBorders>
              <w:bottom w:val="single" w:sz="4" w:space="0" w:color="000000"/>
            </w:tcBorders>
            <w:shd w:val="clear" w:color="auto" w:fill="B3B3B3"/>
          </w:tcPr>
          <w:p w14:paraId="1170F706"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March 5</w:t>
            </w:r>
          </w:p>
        </w:tc>
        <w:tc>
          <w:tcPr>
            <w:tcW w:w="4095" w:type="dxa"/>
            <w:shd w:val="clear" w:color="auto" w:fill="B7B7B7"/>
          </w:tcPr>
          <w:p w14:paraId="35C160CB"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56AB2DC0" w14:textId="77777777" w:rsidR="00522145" w:rsidRDefault="00565463">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draft of your I4 through the Goals/STOs </w:t>
            </w:r>
          </w:p>
        </w:tc>
      </w:tr>
      <w:tr w:rsidR="00522145" w14:paraId="27024DA2" w14:textId="77777777">
        <w:trPr>
          <w:trHeight w:val="780"/>
        </w:trPr>
        <w:tc>
          <w:tcPr>
            <w:tcW w:w="9540" w:type="dxa"/>
            <w:gridSpan w:val="3"/>
            <w:tcBorders>
              <w:bottom w:val="single" w:sz="4" w:space="0" w:color="000000"/>
            </w:tcBorders>
            <w:shd w:val="clear" w:color="auto" w:fill="D9D9D9"/>
          </w:tcPr>
          <w:p w14:paraId="29D9E3BB"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tc>
      </w:tr>
      <w:tr w:rsidR="00522145" w14:paraId="556FD39E" w14:textId="77777777">
        <w:trPr>
          <w:trHeight w:val="620"/>
        </w:trPr>
        <w:tc>
          <w:tcPr>
            <w:tcW w:w="1995" w:type="dxa"/>
          </w:tcPr>
          <w:p w14:paraId="1E691905"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6</w:t>
            </w:r>
          </w:p>
          <w:p w14:paraId="40F18E23"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E6ACD5" w14:textId="77777777" w:rsidR="00522145" w:rsidRDefault="00565463">
            <w:pPr>
              <w:numPr>
                <w:ilvl w:val="0"/>
                <w:numId w:val="3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6581323B" w14:textId="77777777" w:rsidR="00522145" w:rsidRDefault="00565463">
            <w:pPr>
              <w:numPr>
                <w:ilvl w:val="1"/>
                <w:numId w:val="3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I-4: Program Summary</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870ECE2" w14:textId="77777777" w:rsidR="00522145" w:rsidRDefault="0056546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4, pages 81-92</w:t>
            </w:r>
          </w:p>
          <w:p w14:paraId="0F3C5FB7" w14:textId="77777777" w:rsidR="00522145" w:rsidRDefault="0056546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5, pages 93-96</w:t>
            </w:r>
          </w:p>
          <w:p w14:paraId="1A309925" w14:textId="77777777" w:rsidR="00522145" w:rsidRDefault="0056546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BRING LAPTOP/TABLET TO CLASS TODAY</w:t>
            </w:r>
          </w:p>
        </w:tc>
      </w:tr>
      <w:tr w:rsidR="00522145" w14:paraId="2C82054D" w14:textId="77777777">
        <w:trPr>
          <w:trHeight w:val="620"/>
        </w:trPr>
        <w:tc>
          <w:tcPr>
            <w:tcW w:w="1995" w:type="dxa"/>
          </w:tcPr>
          <w:p w14:paraId="3E163090"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8</w:t>
            </w:r>
          </w:p>
          <w:p w14:paraId="7451C7D2"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6BB662" w14:textId="77777777" w:rsidR="00522145" w:rsidRDefault="00565463">
            <w:pPr>
              <w:numPr>
                <w:ilvl w:val="0"/>
                <w:numId w:val="13"/>
              </w:numPr>
              <w:spacing w:after="0"/>
            </w:pPr>
            <w:r>
              <w:rPr>
                <w:rFonts w:ascii="Times New Roman" w:eastAsia="Times New Roman" w:hAnsi="Times New Roman" w:cs="Times New Roman"/>
                <w:sz w:val="24"/>
                <w:szCs w:val="24"/>
              </w:rPr>
              <w:t>Individualized Education Programs</w:t>
            </w:r>
          </w:p>
          <w:p w14:paraId="3F408114" w14:textId="77777777" w:rsidR="00522145" w:rsidRDefault="00565463">
            <w:pPr>
              <w:numPr>
                <w:ilvl w:val="1"/>
                <w:numId w:val="13"/>
              </w:numPr>
              <w:spacing w:after="0"/>
            </w:pPr>
            <w:r>
              <w:rPr>
                <w:rFonts w:ascii="Times New Roman" w:eastAsia="Times New Roman" w:hAnsi="Times New Roman" w:cs="Times New Roman"/>
                <w:sz w:val="24"/>
                <w:szCs w:val="24"/>
              </w:rPr>
              <w:t>I-7</w:t>
            </w:r>
          </w:p>
          <w:p w14:paraId="28A4ADF1" w14:textId="77777777" w:rsidR="00522145" w:rsidRDefault="00565463">
            <w:pPr>
              <w:numPr>
                <w:ilvl w:val="1"/>
                <w:numId w:val="13"/>
              </w:numPr>
              <w:spacing w:after="240"/>
            </w:pPr>
            <w:r>
              <w:rPr>
                <w:rFonts w:ascii="Times New Roman" w:eastAsia="Times New Roman" w:hAnsi="Times New Roman" w:cs="Times New Roman"/>
                <w:sz w:val="24"/>
                <w:szCs w:val="24"/>
              </w:rPr>
              <w:t>P-2</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0B1B50A" w14:textId="77777777" w:rsidR="00522145" w:rsidRDefault="00565463">
            <w:pPr>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6, pages 97-106</w:t>
            </w:r>
          </w:p>
          <w:p w14:paraId="4C7B2D34" w14:textId="77777777" w:rsidR="00522145" w:rsidRDefault="0056546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BRING LAPTOP/TABLET TO CLASS TODAY</w:t>
            </w:r>
          </w:p>
        </w:tc>
      </w:tr>
      <w:tr w:rsidR="00522145" w14:paraId="087B94AE" w14:textId="77777777">
        <w:trPr>
          <w:trHeight w:val="690"/>
        </w:trPr>
        <w:tc>
          <w:tcPr>
            <w:tcW w:w="1995" w:type="dxa"/>
            <w:tcBorders>
              <w:bottom w:val="single" w:sz="4" w:space="0" w:color="000000"/>
            </w:tcBorders>
          </w:tcPr>
          <w:p w14:paraId="1312138C"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10</w:t>
            </w:r>
          </w:p>
          <w:p w14:paraId="37849AA8"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Pr>
          <w:p w14:paraId="752DECBB"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INDEPENDENT </w:t>
            </w:r>
          </w:p>
          <w:p w14:paraId="7DDFA9A2" w14:textId="77777777" w:rsidR="00522145" w:rsidRDefault="00565463">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Workday</w:t>
            </w:r>
          </w:p>
        </w:tc>
      </w:tr>
      <w:tr w:rsidR="00522145" w14:paraId="39B3653B" w14:textId="77777777">
        <w:trPr>
          <w:trHeight w:val="735"/>
        </w:trPr>
        <w:tc>
          <w:tcPr>
            <w:tcW w:w="1995" w:type="dxa"/>
            <w:shd w:val="clear" w:color="auto" w:fill="B3B3B3"/>
          </w:tcPr>
          <w:p w14:paraId="08038F30"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Sunday, March </w:t>
            </w:r>
          </w:p>
          <w:p w14:paraId="0B98CBDA"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5" w:type="dxa"/>
            <w:shd w:val="clear" w:color="auto" w:fill="B7B7B7"/>
          </w:tcPr>
          <w:p w14:paraId="7FD1327F"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178B3D35" w14:textId="77777777" w:rsidR="00522145" w:rsidRDefault="00565463">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your I4 through the end of the form </w:t>
            </w:r>
          </w:p>
          <w:p w14:paraId="53B7D286" w14:textId="77777777" w:rsidR="00522145" w:rsidRDefault="00565463">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I7</w:t>
            </w:r>
          </w:p>
          <w:p w14:paraId="4E144854" w14:textId="77777777" w:rsidR="00522145" w:rsidRDefault="00565463">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P2</w:t>
            </w:r>
          </w:p>
          <w:p w14:paraId="7B279CB2" w14:textId="77777777" w:rsidR="00522145" w:rsidRDefault="00565463">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IEP Draft due to Peers DUE</w:t>
            </w:r>
          </w:p>
        </w:tc>
      </w:tr>
      <w:tr w:rsidR="00522145" w14:paraId="43457923" w14:textId="77777777">
        <w:trPr>
          <w:trHeight w:val="735"/>
        </w:trPr>
        <w:tc>
          <w:tcPr>
            <w:tcW w:w="9540" w:type="dxa"/>
            <w:gridSpan w:val="3"/>
            <w:shd w:val="clear" w:color="auto" w:fill="D9D9D9"/>
          </w:tcPr>
          <w:p w14:paraId="323F58FC"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r>
      <w:tr w:rsidR="00522145" w14:paraId="05E4D481" w14:textId="77777777">
        <w:trPr>
          <w:trHeight w:val="795"/>
        </w:trPr>
        <w:tc>
          <w:tcPr>
            <w:tcW w:w="1995" w:type="dxa"/>
          </w:tcPr>
          <w:p w14:paraId="5B45196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13</w:t>
            </w:r>
          </w:p>
          <w:p w14:paraId="04EBFDD4"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56217" w14:textId="77777777" w:rsidR="00522145" w:rsidRDefault="00565463">
            <w:pPr>
              <w:numPr>
                <w:ilvl w:val="0"/>
                <w:numId w:val="35"/>
              </w:numPr>
              <w:spacing w:after="0"/>
              <w:rPr>
                <w:rFonts w:ascii="Arial" w:eastAsia="Arial" w:hAnsi="Arial" w:cs="Arial"/>
              </w:rPr>
            </w:pPr>
            <w:r>
              <w:rPr>
                <w:rFonts w:ascii="Times New Roman" w:eastAsia="Times New Roman" w:hAnsi="Times New Roman" w:cs="Times New Roman"/>
                <w:sz w:val="24"/>
                <w:szCs w:val="24"/>
              </w:rPr>
              <w:t>Billingsley Chapter 2: Great Beginnings</w:t>
            </w:r>
          </w:p>
          <w:p w14:paraId="6E40EF68" w14:textId="77777777" w:rsidR="00522145" w:rsidRDefault="00565463">
            <w:pPr>
              <w:numPr>
                <w:ilvl w:val="0"/>
                <w:numId w:val="35"/>
              </w:numPr>
              <w:spacing w:after="240"/>
              <w:rPr>
                <w:rFonts w:ascii="Arial" w:eastAsia="Arial" w:hAnsi="Arial" w:cs="Arial"/>
              </w:rPr>
            </w:pPr>
            <w:r>
              <w:rPr>
                <w:rFonts w:ascii="Times New Roman" w:eastAsia="Times New Roman" w:hAnsi="Times New Roman" w:cs="Times New Roman"/>
                <w:sz w:val="24"/>
                <w:szCs w:val="24"/>
              </w:rPr>
              <w:t xml:space="preserve">CEC Initial Preparation Standards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C2D6E14" w14:textId="77777777" w:rsidR="00522145" w:rsidRDefault="00565463">
            <w:pPr>
              <w:numPr>
                <w:ilvl w:val="0"/>
                <w:numId w:val="42"/>
              </w:numPr>
              <w:spacing w:after="240"/>
              <w:rPr>
                <w:rFonts w:ascii="Arial" w:eastAsia="Arial" w:hAnsi="Arial" w:cs="Arial"/>
              </w:rPr>
            </w:pPr>
            <w:r>
              <w:rPr>
                <w:rFonts w:ascii="Times New Roman" w:eastAsia="Times New Roman" w:hAnsi="Times New Roman" w:cs="Times New Roman"/>
                <w:sz w:val="24"/>
                <w:szCs w:val="24"/>
              </w:rPr>
              <w:t xml:space="preserve">Billingsley Chapter 2: Great </w:t>
            </w:r>
            <w:r>
              <w:rPr>
                <w:rFonts w:ascii="Times New Roman" w:eastAsia="Times New Roman" w:hAnsi="Times New Roman" w:cs="Times New Roman"/>
                <w:sz w:val="24"/>
                <w:szCs w:val="24"/>
              </w:rPr>
              <w:t>Beginnings</w:t>
            </w:r>
          </w:p>
        </w:tc>
      </w:tr>
      <w:tr w:rsidR="00522145" w14:paraId="51336DD9" w14:textId="77777777">
        <w:trPr>
          <w:trHeight w:val="795"/>
        </w:trPr>
        <w:tc>
          <w:tcPr>
            <w:tcW w:w="1995" w:type="dxa"/>
          </w:tcPr>
          <w:p w14:paraId="36B9072B"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15</w:t>
            </w:r>
          </w:p>
          <w:p w14:paraId="7354E033"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29EDBB" w14:textId="77777777" w:rsidR="00522145" w:rsidRDefault="00565463">
            <w:pPr>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Assistive Technology</w:t>
            </w:r>
          </w:p>
          <w:p w14:paraId="5591D34F" w14:textId="77777777" w:rsidR="00522145" w:rsidRDefault="00565463">
            <w:pPr>
              <w:numPr>
                <w:ilvl w:val="0"/>
                <w:numId w:val="3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Augmentative and Alternative Communication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6645643" w14:textId="77777777" w:rsidR="00522145" w:rsidRDefault="00565463">
            <w:pPr>
              <w:numPr>
                <w:ilvl w:val="0"/>
                <w:numId w:val="5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w:t>
            </w:r>
          </w:p>
          <w:p w14:paraId="624E3D00" w14:textId="77777777" w:rsidR="00522145" w:rsidRDefault="00565463">
            <w:pPr>
              <w:numPr>
                <w:ilvl w:val="0"/>
                <w:numId w:val="52"/>
              </w:numPr>
              <w:spacing w:after="0"/>
              <w:rPr>
                <w:rFonts w:ascii="Times New Roman" w:eastAsia="Times New Roman" w:hAnsi="Times New Roman" w:cs="Times New Roman"/>
                <w:sz w:val="24"/>
                <w:szCs w:val="24"/>
              </w:rPr>
            </w:pPr>
            <w:hyperlink r:id="rId47">
              <w:r>
                <w:rPr>
                  <w:rFonts w:ascii="Times New Roman" w:eastAsia="Times New Roman" w:hAnsi="Times New Roman" w:cs="Times New Roman"/>
                  <w:sz w:val="24"/>
                  <w:szCs w:val="24"/>
                  <w:u w:val="single"/>
                </w:rPr>
                <w:t>What is AAC?</w:t>
              </w:r>
            </w:hyperlink>
          </w:p>
          <w:p w14:paraId="6E872215" w14:textId="77777777" w:rsidR="00522145" w:rsidRDefault="00565463">
            <w:pPr>
              <w:numPr>
                <w:ilvl w:val="0"/>
                <w:numId w:val="52"/>
              </w:numPr>
              <w:shd w:val="clear" w:color="auto" w:fill="FFFFFF"/>
              <w:spacing w:after="240"/>
              <w:rPr>
                <w:rFonts w:ascii="Arial" w:eastAsia="Arial" w:hAnsi="Arial" w:cs="Arial"/>
              </w:rPr>
            </w:pPr>
            <w:hyperlink r:id="rId48">
              <w:r>
                <w:rPr>
                  <w:rFonts w:ascii="Times New Roman" w:eastAsia="Times New Roman" w:hAnsi="Times New Roman" w:cs="Times New Roman"/>
                  <w:sz w:val="24"/>
                  <w:szCs w:val="24"/>
                  <w:u w:val="single"/>
                </w:rPr>
                <w:t>Do We Need AAC?</w:t>
              </w:r>
            </w:hyperlink>
          </w:p>
        </w:tc>
      </w:tr>
      <w:tr w:rsidR="00522145" w14:paraId="4D70C63C" w14:textId="77777777">
        <w:trPr>
          <w:trHeight w:val="795"/>
        </w:trPr>
        <w:tc>
          <w:tcPr>
            <w:tcW w:w="1995" w:type="dxa"/>
            <w:shd w:val="clear" w:color="auto" w:fill="999999"/>
          </w:tcPr>
          <w:p w14:paraId="3D09FF2A"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March 16 </w:t>
            </w:r>
          </w:p>
        </w:tc>
        <w:tc>
          <w:tcPr>
            <w:tcW w:w="409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20" w:type="dxa"/>
              <w:bottom w:w="100" w:type="dxa"/>
              <w:right w:w="120" w:type="dxa"/>
            </w:tcMar>
          </w:tcPr>
          <w:p w14:paraId="438EC639" w14:textId="77777777" w:rsidR="00522145" w:rsidRDefault="00522145">
            <w:pPr>
              <w:spacing w:after="240"/>
              <w:ind w:left="720" w:hanging="360"/>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shd w:val="clear" w:color="auto" w:fill="999999"/>
            <w:tcMar>
              <w:top w:w="100" w:type="dxa"/>
              <w:left w:w="120" w:type="dxa"/>
              <w:bottom w:w="100" w:type="dxa"/>
              <w:right w:w="120" w:type="dxa"/>
            </w:tcMar>
          </w:tcPr>
          <w:p w14:paraId="57575BFC" w14:textId="77777777" w:rsidR="00522145" w:rsidRDefault="00565463">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Peer Feedback DUE</w:t>
            </w:r>
          </w:p>
        </w:tc>
      </w:tr>
      <w:tr w:rsidR="00522145" w14:paraId="2354DEA5" w14:textId="77777777">
        <w:trPr>
          <w:trHeight w:val="675"/>
        </w:trPr>
        <w:tc>
          <w:tcPr>
            <w:tcW w:w="1995" w:type="dxa"/>
          </w:tcPr>
          <w:p w14:paraId="7A71D70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17</w:t>
            </w:r>
          </w:p>
          <w:p w14:paraId="7C52B1E1"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B7F07A4" w14:textId="528AF375"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3E8EE7F0" w14:textId="77777777">
        <w:trPr>
          <w:trHeight w:val="675"/>
        </w:trPr>
        <w:tc>
          <w:tcPr>
            <w:tcW w:w="9540" w:type="dxa"/>
            <w:gridSpan w:val="3"/>
          </w:tcPr>
          <w:p w14:paraId="09EE1F09" w14:textId="77777777" w:rsidR="00522145" w:rsidRDefault="0056546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UWSP SPRING BREAK </w:t>
            </w:r>
          </w:p>
          <w:p w14:paraId="0F294D80" w14:textId="77777777" w:rsidR="00522145" w:rsidRDefault="0056546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18-26</w:t>
            </w:r>
          </w:p>
        </w:tc>
      </w:tr>
      <w:tr w:rsidR="00522145" w14:paraId="6D737D43" w14:textId="77777777">
        <w:trPr>
          <w:trHeight w:val="440"/>
        </w:trPr>
        <w:tc>
          <w:tcPr>
            <w:tcW w:w="1995" w:type="dxa"/>
            <w:shd w:val="clear" w:color="auto" w:fill="B3B3B3"/>
          </w:tcPr>
          <w:p w14:paraId="0B64C41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March 26</w:t>
            </w:r>
          </w:p>
          <w:p w14:paraId="33C49C40"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20" w:type="dxa"/>
              <w:bottom w:w="100" w:type="dxa"/>
              <w:right w:w="120" w:type="dxa"/>
            </w:tcMar>
          </w:tcPr>
          <w:p w14:paraId="18AB0590" w14:textId="77777777" w:rsidR="00522145" w:rsidRDefault="00522145">
            <w:pPr>
              <w:spacing w:after="0" w:line="240" w:lineRule="auto"/>
              <w:ind w:left="720"/>
              <w:rPr>
                <w:rFonts w:ascii="Times New Roman" w:eastAsia="Times New Roman" w:hAnsi="Times New Roman" w:cs="Times New Roman"/>
                <w:sz w:val="24"/>
                <w:szCs w:val="24"/>
              </w:rPr>
            </w:pPr>
          </w:p>
        </w:tc>
        <w:tc>
          <w:tcPr>
            <w:tcW w:w="3450" w:type="dxa"/>
            <w:tcBorders>
              <w:top w:val="single" w:sz="8" w:space="0" w:color="000000"/>
              <w:left w:val="nil"/>
              <w:bottom w:val="single" w:sz="8" w:space="0" w:color="000000"/>
              <w:right w:val="single" w:sz="8" w:space="0" w:color="000000"/>
            </w:tcBorders>
            <w:shd w:val="clear" w:color="auto" w:fill="B7B7B7"/>
            <w:tcMar>
              <w:top w:w="100" w:type="dxa"/>
              <w:left w:w="120" w:type="dxa"/>
              <w:bottom w:w="100" w:type="dxa"/>
              <w:right w:w="120" w:type="dxa"/>
            </w:tcMar>
          </w:tcPr>
          <w:p w14:paraId="740135A2" w14:textId="77777777" w:rsidR="00522145" w:rsidRDefault="00565463">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IEP to me if you want feedback</w:t>
            </w:r>
          </w:p>
        </w:tc>
      </w:tr>
      <w:tr w:rsidR="00522145" w14:paraId="51D6058E" w14:textId="77777777">
        <w:trPr>
          <w:trHeight w:val="345"/>
        </w:trPr>
        <w:tc>
          <w:tcPr>
            <w:tcW w:w="9540" w:type="dxa"/>
            <w:gridSpan w:val="3"/>
            <w:shd w:val="clear" w:color="auto" w:fill="D9D9D9"/>
          </w:tcPr>
          <w:p w14:paraId="02996576"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r>
      <w:tr w:rsidR="00522145" w14:paraId="108D5CD0" w14:textId="77777777">
        <w:trPr>
          <w:trHeight w:val="780"/>
        </w:trPr>
        <w:tc>
          <w:tcPr>
            <w:tcW w:w="1995" w:type="dxa"/>
          </w:tcPr>
          <w:p w14:paraId="1AA00071"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27</w:t>
            </w:r>
          </w:p>
          <w:p w14:paraId="073DB018"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4992F4E" w14:textId="77777777" w:rsidR="00522145" w:rsidRDefault="00565463">
            <w:pPr>
              <w:numPr>
                <w:ilvl w:val="0"/>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3: Working with Others</w:t>
            </w:r>
          </w:p>
          <w:p w14:paraId="63B8B214" w14:textId="77777777" w:rsidR="00522145" w:rsidRDefault="00565463">
            <w:pPr>
              <w:numPr>
                <w:ilvl w:val="1"/>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Colleagues</w:t>
            </w:r>
          </w:p>
          <w:p w14:paraId="3F9494F0" w14:textId="77777777" w:rsidR="00522145" w:rsidRDefault="00565463">
            <w:pPr>
              <w:numPr>
                <w:ilvl w:val="1"/>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14:paraId="422295B3" w14:textId="77777777" w:rsidR="00522145" w:rsidRDefault="00565463">
            <w:pPr>
              <w:numPr>
                <w:ilvl w:val="1"/>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Paraeducators</w:t>
            </w:r>
          </w:p>
          <w:p w14:paraId="43D5DE0D" w14:textId="77777777" w:rsidR="00522145" w:rsidRDefault="00565463">
            <w:pPr>
              <w:numPr>
                <w:ilvl w:val="1"/>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Tutors</w:t>
            </w:r>
          </w:p>
          <w:p w14:paraId="7EB47362" w14:textId="77777777" w:rsidR="00522145" w:rsidRDefault="00565463">
            <w:pPr>
              <w:numPr>
                <w:ilvl w:val="1"/>
                <w:numId w:val="4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BB6E8F" w14:textId="77777777" w:rsidR="00522145" w:rsidRDefault="00565463">
            <w:pPr>
              <w:numPr>
                <w:ilvl w:val="0"/>
                <w:numId w:val="4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3: Working with Others</w:t>
            </w:r>
          </w:p>
        </w:tc>
      </w:tr>
      <w:tr w:rsidR="00522145" w14:paraId="5FFF9DB6" w14:textId="77777777">
        <w:trPr>
          <w:trHeight w:val="780"/>
        </w:trPr>
        <w:tc>
          <w:tcPr>
            <w:tcW w:w="1995" w:type="dxa"/>
          </w:tcPr>
          <w:p w14:paraId="1A2E4A97"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29</w:t>
            </w:r>
          </w:p>
          <w:p w14:paraId="7CF05114"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A635E62" w14:textId="77777777" w:rsidR="00522145" w:rsidRDefault="00565463">
            <w:pPr>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w:t>
            </w:r>
          </w:p>
          <w:p w14:paraId="4128A1A7" w14:textId="77777777" w:rsidR="00522145" w:rsidRDefault="00565463">
            <w:pPr>
              <w:numPr>
                <w:ilvl w:val="1"/>
                <w:numId w:val="2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Marathon County Special Education</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ECE6B85" w14:textId="77777777" w:rsidR="00522145" w:rsidRDefault="00522145">
            <w:pPr>
              <w:spacing w:after="240"/>
              <w:rPr>
                <w:rFonts w:ascii="Times New Roman" w:eastAsia="Times New Roman" w:hAnsi="Times New Roman" w:cs="Times New Roman"/>
                <w:sz w:val="24"/>
                <w:szCs w:val="24"/>
              </w:rPr>
            </w:pPr>
          </w:p>
        </w:tc>
      </w:tr>
      <w:tr w:rsidR="00522145" w14:paraId="5225BDBB" w14:textId="77777777">
        <w:trPr>
          <w:trHeight w:val="880"/>
        </w:trPr>
        <w:tc>
          <w:tcPr>
            <w:tcW w:w="1995" w:type="dxa"/>
          </w:tcPr>
          <w:p w14:paraId="6C524B7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31</w:t>
            </w:r>
          </w:p>
          <w:p w14:paraId="2C27350F" w14:textId="77777777" w:rsidR="00522145" w:rsidRDefault="00522145">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2B45E8" w14:textId="37AAACDE" w:rsidR="00522145" w:rsidRDefault="0056546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SITE VISIT</w:t>
            </w:r>
          </w:p>
        </w:tc>
      </w:tr>
      <w:tr w:rsidR="00522145" w14:paraId="30127E33" w14:textId="77777777">
        <w:trPr>
          <w:trHeight w:val="540"/>
        </w:trPr>
        <w:tc>
          <w:tcPr>
            <w:tcW w:w="1995" w:type="dxa"/>
            <w:shd w:val="clear" w:color="auto" w:fill="B3B3B3"/>
          </w:tcPr>
          <w:p w14:paraId="0CEC90DE"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2</w:t>
            </w:r>
          </w:p>
          <w:p w14:paraId="6A7E57A2" w14:textId="77777777" w:rsidR="00522145" w:rsidRDefault="00522145">
            <w:pPr>
              <w:spacing w:after="0" w:line="240" w:lineRule="auto"/>
              <w:rPr>
                <w:rFonts w:ascii="Times New Roman" w:eastAsia="Times New Roman" w:hAnsi="Times New Roman" w:cs="Times New Roman"/>
                <w:b/>
                <w:sz w:val="24"/>
                <w:szCs w:val="24"/>
              </w:rPr>
            </w:pPr>
          </w:p>
        </w:tc>
        <w:tc>
          <w:tcPr>
            <w:tcW w:w="4095" w:type="dxa"/>
            <w:shd w:val="clear" w:color="auto" w:fill="B7B7B7"/>
          </w:tcPr>
          <w:p w14:paraId="0BF4CA88"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490A6D5E" w14:textId="77777777" w:rsidR="00522145" w:rsidRDefault="00565463">
            <w:pPr>
              <w:numPr>
                <w:ilvl w:val="0"/>
                <w:numId w:val="5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tc>
      </w:tr>
      <w:tr w:rsidR="00522145" w14:paraId="61AC5443" w14:textId="77777777">
        <w:trPr>
          <w:trHeight w:val="540"/>
        </w:trPr>
        <w:tc>
          <w:tcPr>
            <w:tcW w:w="9540" w:type="dxa"/>
            <w:gridSpan w:val="3"/>
            <w:shd w:val="clear" w:color="auto" w:fill="D9D9D9"/>
          </w:tcPr>
          <w:p w14:paraId="50803634"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522145" w14:paraId="140794E5" w14:textId="77777777">
        <w:trPr>
          <w:trHeight w:val="880"/>
        </w:trPr>
        <w:tc>
          <w:tcPr>
            <w:tcW w:w="1995" w:type="dxa"/>
            <w:tcBorders>
              <w:bottom w:val="single" w:sz="4" w:space="0" w:color="000000"/>
            </w:tcBorders>
          </w:tcPr>
          <w:p w14:paraId="2B297358"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Pr>
                <w:rFonts w:ascii="Times New Roman" w:eastAsia="Times New Roman" w:hAnsi="Times New Roman" w:cs="Times New Roman"/>
                <w:b/>
                <w:sz w:val="24"/>
                <w:szCs w:val="24"/>
              </w:rPr>
              <w:t>April 3</w:t>
            </w:r>
          </w:p>
          <w:p w14:paraId="703ACB1C"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A8EF0B4" w14:textId="77777777" w:rsidR="00522145" w:rsidRDefault="00565463">
            <w:pPr>
              <w:numPr>
                <w:ilvl w:val="0"/>
                <w:numId w:val="6"/>
              </w:numPr>
              <w:spacing w:after="0"/>
              <w:rPr>
                <w:rFonts w:ascii="Arial" w:eastAsia="Arial" w:hAnsi="Arial" w:cs="Arial"/>
              </w:rPr>
            </w:pPr>
            <w:r>
              <w:rPr>
                <w:rFonts w:ascii="Times New Roman" w:eastAsia="Times New Roman" w:hAnsi="Times New Roman" w:cs="Times New Roman"/>
                <w:sz w:val="24"/>
                <w:szCs w:val="24"/>
              </w:rPr>
              <w:t>Billingsley Chapter 3: Working with Others</w:t>
            </w:r>
          </w:p>
          <w:p w14:paraId="78B4E2DC" w14:textId="77777777" w:rsidR="00522145" w:rsidRDefault="00565463">
            <w:pPr>
              <w:numPr>
                <w:ilvl w:val="1"/>
                <w:numId w:val="6"/>
              </w:numPr>
              <w:spacing w:after="0"/>
              <w:rPr>
                <w:rFonts w:ascii="Arial" w:eastAsia="Arial" w:hAnsi="Arial" w:cs="Arial"/>
              </w:rPr>
            </w:pPr>
            <w:r>
              <w:rPr>
                <w:rFonts w:ascii="Times New Roman" w:eastAsia="Times New Roman" w:hAnsi="Times New Roman" w:cs="Times New Roman"/>
                <w:sz w:val="24"/>
                <w:szCs w:val="24"/>
              </w:rPr>
              <w:t>Colleagues</w:t>
            </w:r>
          </w:p>
          <w:p w14:paraId="4E6FF7F9" w14:textId="77777777" w:rsidR="00522145" w:rsidRDefault="00565463">
            <w:pPr>
              <w:numPr>
                <w:ilvl w:val="1"/>
                <w:numId w:val="6"/>
              </w:numPr>
              <w:spacing w:after="0"/>
              <w:rPr>
                <w:rFonts w:ascii="Arial" w:eastAsia="Arial" w:hAnsi="Arial" w:cs="Arial"/>
              </w:rPr>
            </w:pPr>
            <w:r>
              <w:rPr>
                <w:rFonts w:ascii="Times New Roman" w:eastAsia="Times New Roman" w:hAnsi="Times New Roman" w:cs="Times New Roman"/>
                <w:sz w:val="24"/>
                <w:szCs w:val="24"/>
              </w:rPr>
              <w:t>Administrators</w:t>
            </w:r>
          </w:p>
          <w:p w14:paraId="3888F495" w14:textId="77777777" w:rsidR="00522145" w:rsidRDefault="00565463">
            <w:pPr>
              <w:numPr>
                <w:ilvl w:val="1"/>
                <w:numId w:val="6"/>
              </w:numPr>
              <w:spacing w:after="0"/>
              <w:rPr>
                <w:rFonts w:ascii="Arial" w:eastAsia="Arial" w:hAnsi="Arial" w:cs="Arial"/>
              </w:rPr>
            </w:pPr>
            <w:r>
              <w:rPr>
                <w:rFonts w:ascii="Times New Roman" w:eastAsia="Times New Roman" w:hAnsi="Times New Roman" w:cs="Times New Roman"/>
                <w:sz w:val="24"/>
                <w:szCs w:val="24"/>
              </w:rPr>
              <w:t>Paraeducators</w:t>
            </w:r>
          </w:p>
          <w:p w14:paraId="791BCBE5" w14:textId="77777777" w:rsidR="00522145" w:rsidRDefault="00565463">
            <w:pPr>
              <w:numPr>
                <w:ilvl w:val="1"/>
                <w:numId w:val="6"/>
              </w:numPr>
              <w:spacing w:after="0"/>
              <w:rPr>
                <w:rFonts w:ascii="Arial" w:eastAsia="Arial" w:hAnsi="Arial" w:cs="Arial"/>
              </w:rPr>
            </w:pPr>
            <w:r>
              <w:rPr>
                <w:rFonts w:ascii="Times New Roman" w:eastAsia="Times New Roman" w:hAnsi="Times New Roman" w:cs="Times New Roman"/>
                <w:sz w:val="24"/>
                <w:szCs w:val="24"/>
              </w:rPr>
              <w:t>Tutors</w:t>
            </w:r>
          </w:p>
          <w:p w14:paraId="3A6A133E" w14:textId="77777777" w:rsidR="00522145" w:rsidRDefault="00565463">
            <w:pPr>
              <w:numPr>
                <w:ilvl w:val="1"/>
                <w:numId w:val="6"/>
              </w:numPr>
              <w:spacing w:after="240" w:line="240" w:lineRule="auto"/>
              <w:rPr>
                <w:rFonts w:ascii="Arial" w:eastAsia="Arial" w:hAnsi="Arial" w:cs="Arial"/>
                <w:sz w:val="24"/>
                <w:szCs w:val="24"/>
              </w:rPr>
            </w:pPr>
            <w:r>
              <w:rPr>
                <w:rFonts w:ascii="Times New Roman" w:eastAsia="Times New Roman" w:hAnsi="Times New Roman" w:cs="Times New Roman"/>
                <w:sz w:val="24"/>
                <w:szCs w:val="24"/>
              </w:rPr>
              <w:t>Volunteers</w:t>
            </w:r>
          </w:p>
        </w:tc>
        <w:tc>
          <w:tcPr>
            <w:tcW w:w="3450" w:type="dxa"/>
          </w:tcPr>
          <w:p w14:paraId="1270FF87" w14:textId="77777777" w:rsidR="00522145" w:rsidRDefault="00565463">
            <w:pPr>
              <w:numPr>
                <w:ilvl w:val="0"/>
                <w:numId w:val="61"/>
              </w:numPr>
              <w:spacing w:after="240" w:line="240" w:lineRule="auto"/>
              <w:rPr>
                <w:rFonts w:ascii="Times New Roman" w:eastAsia="Times New Roman" w:hAnsi="Times New Roman" w:cs="Times New Roman"/>
                <w:sz w:val="24"/>
                <w:szCs w:val="24"/>
              </w:rPr>
            </w:pPr>
            <w:hyperlink r:id="rId49">
              <w:r>
                <w:rPr>
                  <w:rFonts w:ascii="Times New Roman" w:eastAsia="Times New Roman" w:hAnsi="Times New Roman" w:cs="Times New Roman"/>
                  <w:sz w:val="24"/>
                  <w:szCs w:val="24"/>
                  <w:highlight w:val="white"/>
                  <w:u w:val="single"/>
                </w:rPr>
                <w:t>Let’s Team Up: What Every Paraprofessional Needs for Student Success and Effective Teamwork</w:t>
              </w:r>
            </w:hyperlink>
          </w:p>
        </w:tc>
      </w:tr>
      <w:tr w:rsidR="00522145" w14:paraId="3AC04E15" w14:textId="77777777">
        <w:trPr>
          <w:trHeight w:val="880"/>
        </w:trPr>
        <w:tc>
          <w:tcPr>
            <w:tcW w:w="1995" w:type="dxa"/>
            <w:tcBorders>
              <w:bottom w:val="single" w:sz="4" w:space="0" w:color="000000"/>
            </w:tcBorders>
          </w:tcPr>
          <w:p w14:paraId="01E7C72C"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5</w:t>
            </w:r>
          </w:p>
          <w:p w14:paraId="33D09C61" w14:textId="77777777" w:rsidR="00522145" w:rsidRDefault="00522145">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50C1453" w14:textId="77777777" w:rsidR="00522145" w:rsidRDefault="00565463">
            <w:pPr>
              <w:numPr>
                <w:ilvl w:val="0"/>
                <w:numId w:val="14"/>
              </w:numPr>
              <w:spacing w:after="0"/>
            </w:pPr>
            <w:r>
              <w:rPr>
                <w:rFonts w:ascii="Times New Roman" w:eastAsia="Times New Roman" w:hAnsi="Times New Roman" w:cs="Times New Roman"/>
                <w:sz w:val="24"/>
                <w:szCs w:val="24"/>
              </w:rPr>
              <w:t>Billingsley Chapter 3: Working with Others</w:t>
            </w:r>
          </w:p>
          <w:p w14:paraId="1B7491E4" w14:textId="77777777" w:rsidR="00522145" w:rsidRDefault="00565463">
            <w:pPr>
              <w:numPr>
                <w:ilvl w:val="1"/>
                <w:numId w:val="14"/>
              </w:numPr>
              <w:spacing w:after="0"/>
            </w:pPr>
            <w:r>
              <w:rPr>
                <w:rFonts w:ascii="Times New Roman" w:eastAsia="Times New Roman" w:hAnsi="Times New Roman" w:cs="Times New Roman"/>
                <w:sz w:val="24"/>
                <w:szCs w:val="24"/>
              </w:rPr>
              <w:t>Colleagues</w:t>
            </w:r>
          </w:p>
          <w:p w14:paraId="620D9438" w14:textId="77777777" w:rsidR="00522145" w:rsidRDefault="00565463">
            <w:pPr>
              <w:numPr>
                <w:ilvl w:val="1"/>
                <w:numId w:val="14"/>
              </w:numPr>
              <w:spacing w:after="0"/>
            </w:pPr>
            <w:r>
              <w:rPr>
                <w:rFonts w:ascii="Times New Roman" w:eastAsia="Times New Roman" w:hAnsi="Times New Roman" w:cs="Times New Roman"/>
                <w:sz w:val="24"/>
                <w:szCs w:val="24"/>
              </w:rPr>
              <w:t>Administrators</w:t>
            </w:r>
          </w:p>
          <w:p w14:paraId="3DFC119E" w14:textId="77777777" w:rsidR="00522145" w:rsidRDefault="00565463">
            <w:pPr>
              <w:numPr>
                <w:ilvl w:val="1"/>
                <w:numId w:val="14"/>
              </w:numPr>
              <w:spacing w:after="0"/>
            </w:pPr>
            <w:r>
              <w:rPr>
                <w:rFonts w:ascii="Times New Roman" w:eastAsia="Times New Roman" w:hAnsi="Times New Roman" w:cs="Times New Roman"/>
                <w:sz w:val="24"/>
                <w:szCs w:val="24"/>
              </w:rPr>
              <w:t>Paraeducators</w:t>
            </w:r>
          </w:p>
          <w:p w14:paraId="0A3CBC1C" w14:textId="77777777" w:rsidR="00522145" w:rsidRDefault="00565463">
            <w:pPr>
              <w:numPr>
                <w:ilvl w:val="1"/>
                <w:numId w:val="14"/>
              </w:numPr>
              <w:spacing w:after="0"/>
            </w:pPr>
            <w:r>
              <w:rPr>
                <w:rFonts w:ascii="Times New Roman" w:eastAsia="Times New Roman" w:hAnsi="Times New Roman" w:cs="Times New Roman"/>
                <w:sz w:val="24"/>
                <w:szCs w:val="24"/>
              </w:rPr>
              <w:t>Tutors</w:t>
            </w:r>
          </w:p>
          <w:p w14:paraId="57092C40" w14:textId="77777777" w:rsidR="00522145" w:rsidRDefault="00565463">
            <w:pPr>
              <w:numPr>
                <w:ilvl w:val="1"/>
                <w:numId w:val="14"/>
              </w:numPr>
              <w:spacing w:after="240" w:line="240" w:lineRule="auto"/>
              <w:rPr>
                <w:sz w:val="24"/>
                <w:szCs w:val="24"/>
              </w:rPr>
            </w:pPr>
            <w:r>
              <w:rPr>
                <w:rFonts w:ascii="Times New Roman" w:eastAsia="Times New Roman" w:hAnsi="Times New Roman" w:cs="Times New Roman"/>
                <w:sz w:val="24"/>
                <w:szCs w:val="24"/>
              </w:rPr>
              <w:t>Volunteers</w:t>
            </w:r>
          </w:p>
        </w:tc>
        <w:tc>
          <w:tcPr>
            <w:tcW w:w="3450" w:type="dxa"/>
          </w:tcPr>
          <w:p w14:paraId="15F3884A" w14:textId="77777777" w:rsidR="00522145" w:rsidRDefault="00522145">
            <w:pPr>
              <w:spacing w:after="240" w:line="240" w:lineRule="auto"/>
              <w:rPr>
                <w:rFonts w:ascii="Times New Roman" w:eastAsia="Times New Roman" w:hAnsi="Times New Roman" w:cs="Times New Roman"/>
                <w:sz w:val="24"/>
                <w:szCs w:val="24"/>
              </w:rPr>
            </w:pPr>
          </w:p>
        </w:tc>
      </w:tr>
      <w:tr w:rsidR="00522145" w14:paraId="3966027F" w14:textId="77777777">
        <w:trPr>
          <w:trHeight w:val="645"/>
        </w:trPr>
        <w:tc>
          <w:tcPr>
            <w:tcW w:w="1995" w:type="dxa"/>
          </w:tcPr>
          <w:p w14:paraId="7E80553D"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7</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C530EA8" w14:textId="29B68090" w:rsidR="00522145" w:rsidRDefault="0056546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688777DE" w14:textId="77777777">
        <w:trPr>
          <w:trHeight w:val="570"/>
        </w:trPr>
        <w:tc>
          <w:tcPr>
            <w:tcW w:w="1995" w:type="dxa"/>
            <w:shd w:val="clear" w:color="auto" w:fill="B3B3B3"/>
          </w:tcPr>
          <w:p w14:paraId="197A9635"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9</w:t>
            </w:r>
          </w:p>
        </w:tc>
        <w:tc>
          <w:tcPr>
            <w:tcW w:w="4095" w:type="dxa"/>
            <w:shd w:val="clear" w:color="auto" w:fill="B7B7B7"/>
          </w:tcPr>
          <w:p w14:paraId="0EE14174"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7298BC94" w14:textId="77777777" w:rsidR="00522145" w:rsidRDefault="00565463">
            <w:pPr>
              <w:numPr>
                <w:ilvl w:val="0"/>
                <w:numId w:val="2"/>
              </w:numPr>
              <w:spacing w:after="0" w:line="240" w:lineRule="auto"/>
              <w:rPr>
                <w:rFonts w:ascii="Arial" w:eastAsia="Arial" w:hAnsi="Arial" w:cs="Arial"/>
                <w:sz w:val="24"/>
                <w:szCs w:val="24"/>
              </w:rPr>
            </w:pPr>
            <w:r>
              <w:rPr>
                <w:rFonts w:ascii="Times New Roman" w:eastAsia="Times New Roman" w:hAnsi="Times New Roman" w:cs="Times New Roman"/>
                <w:sz w:val="24"/>
                <w:szCs w:val="24"/>
              </w:rPr>
              <w:t>None</w:t>
            </w:r>
          </w:p>
        </w:tc>
      </w:tr>
      <w:tr w:rsidR="00522145" w14:paraId="3596B387" w14:textId="77777777">
        <w:trPr>
          <w:trHeight w:val="570"/>
        </w:trPr>
        <w:tc>
          <w:tcPr>
            <w:tcW w:w="9540" w:type="dxa"/>
            <w:gridSpan w:val="3"/>
            <w:shd w:val="clear" w:color="auto" w:fill="D9D9D9"/>
          </w:tcPr>
          <w:p w14:paraId="300E7477"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522145" w14:paraId="4420B00C" w14:textId="77777777">
        <w:trPr>
          <w:trHeight w:val="570"/>
        </w:trPr>
        <w:tc>
          <w:tcPr>
            <w:tcW w:w="1995" w:type="dxa"/>
            <w:tcBorders>
              <w:bottom w:val="single" w:sz="4" w:space="0" w:color="000000"/>
            </w:tcBorders>
          </w:tcPr>
          <w:p w14:paraId="717201A8"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B66C0A" w14:textId="77777777" w:rsidR="00522145" w:rsidRDefault="00565463">
            <w:pPr>
              <w:numPr>
                <w:ilvl w:val="0"/>
                <w:numId w:val="44"/>
              </w:numPr>
              <w:spacing w:after="240"/>
              <w:rPr>
                <w:rFonts w:ascii="Arial" w:eastAsia="Arial" w:hAnsi="Arial" w:cs="Arial"/>
              </w:rPr>
            </w:pPr>
            <w:r>
              <w:rPr>
                <w:rFonts w:ascii="Times New Roman" w:eastAsia="Times New Roman" w:hAnsi="Times New Roman" w:cs="Times New Roman"/>
                <w:sz w:val="24"/>
                <w:szCs w:val="24"/>
              </w:rPr>
              <w:t xml:space="preserve">Billingsley Chapter 12: Effective </w:t>
            </w:r>
            <w:r>
              <w:rPr>
                <w:rFonts w:ascii="Times New Roman" w:eastAsia="Times New Roman" w:hAnsi="Times New Roman" w:cs="Times New Roman"/>
                <w:sz w:val="24"/>
                <w:szCs w:val="24"/>
              </w:rPr>
              <w:t>Instructional Practices and Lesson Planning</w:t>
            </w:r>
          </w:p>
        </w:tc>
        <w:tc>
          <w:tcPr>
            <w:tcW w:w="3450" w:type="dxa"/>
          </w:tcPr>
          <w:p w14:paraId="1A5B8597" w14:textId="77777777" w:rsidR="00522145" w:rsidRDefault="00565463">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12</w:t>
            </w:r>
          </w:p>
        </w:tc>
      </w:tr>
      <w:tr w:rsidR="00522145" w14:paraId="4EE4D051" w14:textId="77777777">
        <w:trPr>
          <w:trHeight w:val="570"/>
        </w:trPr>
        <w:tc>
          <w:tcPr>
            <w:tcW w:w="1995" w:type="dxa"/>
            <w:tcBorders>
              <w:bottom w:val="single" w:sz="4" w:space="0" w:color="000000"/>
            </w:tcBorders>
          </w:tcPr>
          <w:p w14:paraId="350E8D0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12</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4643FB" w14:textId="77777777" w:rsidR="00522145" w:rsidRDefault="00565463">
            <w:pPr>
              <w:numPr>
                <w:ilvl w:val="0"/>
                <w:numId w:val="20"/>
              </w:numPr>
              <w:spacing w:after="0"/>
            </w:pPr>
            <w:r>
              <w:rPr>
                <w:rFonts w:ascii="Times New Roman" w:eastAsia="Times New Roman" w:hAnsi="Times New Roman" w:cs="Times New Roman"/>
                <w:sz w:val="24"/>
                <w:szCs w:val="24"/>
              </w:rPr>
              <w:t>Billingsley Chapter 12: Effective Instructional Practices and Lesson Planning</w:t>
            </w:r>
          </w:p>
          <w:p w14:paraId="44AAAB42" w14:textId="77777777" w:rsidR="00522145" w:rsidRDefault="00565463">
            <w:pPr>
              <w:numPr>
                <w:ilvl w:val="0"/>
                <w:numId w:val="20"/>
              </w:numPr>
              <w:spacing w:after="240"/>
            </w:pPr>
            <w:r>
              <w:rPr>
                <w:rFonts w:ascii="Times New Roman" w:eastAsia="Times New Roman" w:hAnsi="Times New Roman" w:cs="Times New Roman"/>
                <w:sz w:val="24"/>
                <w:szCs w:val="24"/>
              </w:rPr>
              <w:t>Intro Learning Map Parts 1-4</w:t>
            </w:r>
          </w:p>
        </w:tc>
        <w:tc>
          <w:tcPr>
            <w:tcW w:w="3450" w:type="dxa"/>
          </w:tcPr>
          <w:p w14:paraId="6278C9DB" w14:textId="77777777" w:rsidR="00522145" w:rsidRDefault="00522145">
            <w:pPr>
              <w:spacing w:after="240" w:line="240" w:lineRule="auto"/>
              <w:rPr>
                <w:rFonts w:ascii="Times New Roman" w:eastAsia="Times New Roman" w:hAnsi="Times New Roman" w:cs="Times New Roman"/>
                <w:sz w:val="24"/>
                <w:szCs w:val="24"/>
              </w:rPr>
            </w:pPr>
          </w:p>
        </w:tc>
      </w:tr>
      <w:tr w:rsidR="00522145" w14:paraId="3383D3F9" w14:textId="77777777">
        <w:trPr>
          <w:trHeight w:val="570"/>
        </w:trPr>
        <w:tc>
          <w:tcPr>
            <w:tcW w:w="1995" w:type="dxa"/>
          </w:tcPr>
          <w:p w14:paraId="3B1893A2"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April 14 </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8E49062" w14:textId="596EEBD4" w:rsidR="00522145" w:rsidRDefault="0056546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5637E104" w14:textId="77777777">
        <w:trPr>
          <w:trHeight w:val="570"/>
        </w:trPr>
        <w:tc>
          <w:tcPr>
            <w:tcW w:w="1995" w:type="dxa"/>
            <w:shd w:val="clear" w:color="auto" w:fill="B3B3B3"/>
          </w:tcPr>
          <w:p w14:paraId="6367BF29"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16</w:t>
            </w:r>
          </w:p>
        </w:tc>
        <w:tc>
          <w:tcPr>
            <w:tcW w:w="4095" w:type="dxa"/>
            <w:shd w:val="clear" w:color="auto" w:fill="B7B7B7"/>
          </w:tcPr>
          <w:p w14:paraId="1E1D8195"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6D00E401" w14:textId="77777777" w:rsidR="00522145" w:rsidRDefault="00565463">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1-2</w:t>
            </w:r>
          </w:p>
        </w:tc>
      </w:tr>
      <w:tr w:rsidR="00522145" w14:paraId="3F2F08BF" w14:textId="77777777">
        <w:trPr>
          <w:trHeight w:val="570"/>
        </w:trPr>
        <w:tc>
          <w:tcPr>
            <w:tcW w:w="9540" w:type="dxa"/>
            <w:gridSpan w:val="3"/>
            <w:shd w:val="clear" w:color="auto" w:fill="D9D9D9"/>
          </w:tcPr>
          <w:p w14:paraId="38C02A99"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522145" w14:paraId="2EA583B4" w14:textId="77777777">
        <w:trPr>
          <w:trHeight w:val="570"/>
        </w:trPr>
        <w:tc>
          <w:tcPr>
            <w:tcW w:w="1995" w:type="dxa"/>
            <w:tcBorders>
              <w:bottom w:val="single" w:sz="4" w:space="0" w:color="000000"/>
            </w:tcBorders>
          </w:tcPr>
          <w:p w14:paraId="0A6F6713"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ED1F5A7" w14:textId="77777777" w:rsidR="00522145" w:rsidRDefault="00565463">
            <w:pPr>
              <w:numPr>
                <w:ilvl w:val="0"/>
                <w:numId w:val="3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6: Organizing and Managing Your Work</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7C9F8E3" w14:textId="77777777" w:rsidR="00522145" w:rsidRDefault="00565463">
            <w:pPr>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6</w:t>
            </w:r>
          </w:p>
          <w:p w14:paraId="6A5DE19F" w14:textId="77777777" w:rsidR="00522145" w:rsidRDefault="00565463">
            <w:pPr>
              <w:numPr>
                <w:ilvl w:val="0"/>
                <w:numId w:val="2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Cooperating Teacher Observation Notes DUE to Canvas and </w:t>
            </w:r>
            <w:r>
              <w:rPr>
                <w:rFonts w:ascii="Times New Roman" w:eastAsia="Times New Roman" w:hAnsi="Times New Roman" w:cs="Times New Roman"/>
                <w:sz w:val="24"/>
                <w:szCs w:val="24"/>
                <w:highlight w:val="yellow"/>
              </w:rPr>
              <w:t>Bring to class</w:t>
            </w:r>
          </w:p>
        </w:tc>
      </w:tr>
      <w:tr w:rsidR="00522145" w14:paraId="39076F12" w14:textId="77777777">
        <w:trPr>
          <w:trHeight w:val="570"/>
        </w:trPr>
        <w:tc>
          <w:tcPr>
            <w:tcW w:w="1995" w:type="dxa"/>
            <w:tcBorders>
              <w:bottom w:val="single" w:sz="4" w:space="0" w:color="000000"/>
            </w:tcBorders>
          </w:tcPr>
          <w:p w14:paraId="1EBA5C4C"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Wednesday, April 19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E738328" w14:textId="77777777" w:rsidR="00522145" w:rsidRDefault="00565463">
            <w:pPr>
              <w:numPr>
                <w:ilvl w:val="0"/>
                <w:numId w:val="20"/>
              </w:numPr>
              <w:spacing w:after="0"/>
            </w:pPr>
            <w:r>
              <w:rPr>
                <w:rFonts w:ascii="Times New Roman" w:eastAsia="Times New Roman" w:hAnsi="Times New Roman" w:cs="Times New Roman"/>
                <w:sz w:val="24"/>
                <w:szCs w:val="24"/>
              </w:rPr>
              <w:t>Guest Speaker</w:t>
            </w:r>
          </w:p>
          <w:p w14:paraId="607B9488" w14:textId="77777777" w:rsidR="00522145" w:rsidRDefault="00565463">
            <w:pPr>
              <w:numPr>
                <w:ilvl w:val="1"/>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Services @UWSP </w:t>
            </w:r>
          </w:p>
          <w:p w14:paraId="7FFE211C" w14:textId="77777777" w:rsidR="00522145" w:rsidRDefault="00565463">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Talk</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3492B1A" w14:textId="77777777" w:rsidR="00522145" w:rsidRDefault="00522145">
            <w:pPr>
              <w:spacing w:after="0" w:line="240" w:lineRule="auto"/>
              <w:rPr>
                <w:rFonts w:ascii="Times New Roman" w:eastAsia="Times New Roman" w:hAnsi="Times New Roman" w:cs="Times New Roman"/>
                <w:sz w:val="24"/>
                <w:szCs w:val="24"/>
              </w:rPr>
            </w:pPr>
          </w:p>
        </w:tc>
      </w:tr>
      <w:tr w:rsidR="00522145" w14:paraId="78CACF84" w14:textId="77777777">
        <w:trPr>
          <w:trHeight w:val="570"/>
        </w:trPr>
        <w:tc>
          <w:tcPr>
            <w:tcW w:w="1995" w:type="dxa"/>
            <w:tcBorders>
              <w:bottom w:val="single" w:sz="4" w:space="0" w:color="000000"/>
            </w:tcBorders>
          </w:tcPr>
          <w:p w14:paraId="6D3CCB38"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April 21</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04D20B3"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39EC4885" w14:textId="77777777" w:rsidR="00522145" w:rsidRDefault="00565463">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w:t>
            </w:r>
          </w:p>
        </w:tc>
        <w:tc>
          <w:tcPr>
            <w:tcW w:w="3450" w:type="dxa"/>
            <w:tcBorders>
              <w:top w:val="nil"/>
              <w:left w:val="nil"/>
              <w:bottom w:val="single" w:sz="8" w:space="0" w:color="000000"/>
              <w:right w:val="single" w:sz="8" w:space="0" w:color="000000"/>
            </w:tcBorders>
            <w:tcMar>
              <w:top w:w="100" w:type="dxa"/>
              <w:left w:w="120" w:type="dxa"/>
              <w:bottom w:w="100" w:type="dxa"/>
              <w:right w:w="120" w:type="dxa"/>
            </w:tcMar>
          </w:tcPr>
          <w:p w14:paraId="38A6F9D2" w14:textId="77777777" w:rsidR="00522145" w:rsidRDefault="00565463">
            <w:pPr>
              <w:numPr>
                <w:ilvl w:val="0"/>
                <w:numId w:val="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Billingsley Chapter 1: </w:t>
            </w:r>
          </w:p>
        </w:tc>
      </w:tr>
      <w:tr w:rsidR="00522145" w14:paraId="238A34C0" w14:textId="77777777">
        <w:trPr>
          <w:trHeight w:val="570"/>
        </w:trPr>
        <w:tc>
          <w:tcPr>
            <w:tcW w:w="1995" w:type="dxa"/>
            <w:tcBorders>
              <w:bottom w:val="single" w:sz="4" w:space="0" w:color="000000"/>
            </w:tcBorders>
            <w:shd w:val="clear" w:color="auto" w:fill="B3B3B3"/>
          </w:tcPr>
          <w:p w14:paraId="1788002E" w14:textId="77777777" w:rsidR="00522145" w:rsidRDefault="005654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April 23</w:t>
            </w:r>
          </w:p>
        </w:tc>
        <w:tc>
          <w:tcPr>
            <w:tcW w:w="4095" w:type="dxa"/>
            <w:shd w:val="clear" w:color="auto" w:fill="B7B7B7"/>
          </w:tcPr>
          <w:p w14:paraId="577B96B0"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3B50BDB2" w14:textId="77777777" w:rsidR="00522145" w:rsidRDefault="0056546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Learning Map Part 3 </w:t>
            </w:r>
          </w:p>
        </w:tc>
      </w:tr>
      <w:tr w:rsidR="00522145" w14:paraId="5FE60A81" w14:textId="77777777">
        <w:trPr>
          <w:trHeight w:val="570"/>
        </w:trPr>
        <w:tc>
          <w:tcPr>
            <w:tcW w:w="9540" w:type="dxa"/>
            <w:gridSpan w:val="3"/>
            <w:tcBorders>
              <w:bottom w:val="single" w:sz="4" w:space="0" w:color="000000"/>
            </w:tcBorders>
            <w:shd w:val="clear" w:color="auto" w:fill="D9D9D9"/>
          </w:tcPr>
          <w:p w14:paraId="0816707C"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522145" w14:paraId="2C475267" w14:textId="77777777">
        <w:trPr>
          <w:trHeight w:val="570"/>
        </w:trPr>
        <w:tc>
          <w:tcPr>
            <w:tcW w:w="1995" w:type="dxa"/>
            <w:tcBorders>
              <w:bottom w:val="single" w:sz="4" w:space="0" w:color="000000"/>
            </w:tcBorders>
          </w:tcPr>
          <w:p w14:paraId="172DDF51"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24</w:t>
            </w:r>
          </w:p>
        </w:tc>
        <w:tc>
          <w:tcPr>
            <w:tcW w:w="4095" w:type="dxa"/>
          </w:tcPr>
          <w:p w14:paraId="55DCE1D8" w14:textId="77777777" w:rsidR="00522145" w:rsidRDefault="00565463">
            <w:pPr>
              <w:numPr>
                <w:ilvl w:val="0"/>
                <w:numId w:val="38"/>
              </w:numPr>
              <w:spacing w:after="0"/>
            </w:pPr>
            <w:r>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Presentation: How Human Diversity Can Influence Families, Cultures, and Schools</w:t>
            </w:r>
          </w:p>
          <w:p w14:paraId="15D0F6E2" w14:textId="77777777" w:rsidR="00522145" w:rsidRDefault="00565463">
            <w:pPr>
              <w:numPr>
                <w:ilvl w:val="0"/>
                <w:numId w:val="38"/>
              </w:numPr>
              <w:spacing w:after="240"/>
            </w:pPr>
            <w:r>
              <w:rPr>
                <w:rFonts w:ascii="Times New Roman" w:eastAsia="Times New Roman" w:hAnsi="Times New Roman" w:cs="Times New Roman"/>
                <w:sz w:val="24"/>
                <w:szCs w:val="24"/>
              </w:rPr>
              <w:t>Delivering Special Education Services</w:t>
            </w:r>
          </w:p>
        </w:tc>
        <w:tc>
          <w:tcPr>
            <w:tcW w:w="3450" w:type="dxa"/>
          </w:tcPr>
          <w:p w14:paraId="0C9C06A9" w14:textId="77777777" w:rsidR="00522145" w:rsidRDefault="00565463">
            <w:pPr>
              <w:numPr>
                <w:ilvl w:val="0"/>
                <w:numId w:val="29"/>
              </w:numPr>
              <w:spacing w:after="0"/>
              <w:rPr>
                <w:rFonts w:ascii="Arial" w:eastAsia="Arial" w:hAnsi="Arial" w:cs="Arial"/>
              </w:rPr>
            </w:pPr>
            <w:r>
              <w:rPr>
                <w:rFonts w:ascii="Times New Roman" w:eastAsia="Times New Roman" w:hAnsi="Times New Roman" w:cs="Times New Roman"/>
                <w:sz w:val="24"/>
                <w:szCs w:val="24"/>
              </w:rPr>
              <w:t>Billingsley Chapter 18: Managing Student Health Needs</w:t>
            </w:r>
          </w:p>
          <w:p w14:paraId="58B82A9B" w14:textId="77777777" w:rsidR="00522145" w:rsidRDefault="00565463">
            <w:pPr>
              <w:numPr>
                <w:ilvl w:val="0"/>
                <w:numId w:val="29"/>
              </w:numPr>
              <w:spacing w:after="240"/>
              <w:rPr>
                <w:rFonts w:ascii="Arial" w:eastAsia="Arial" w:hAnsi="Arial" w:cs="Arial"/>
              </w:rPr>
            </w:pPr>
            <w:r>
              <w:rPr>
                <w:rFonts w:ascii="Times New Roman" w:eastAsia="Times New Roman" w:hAnsi="Times New Roman" w:cs="Times New Roman"/>
                <w:sz w:val="24"/>
                <w:szCs w:val="24"/>
              </w:rPr>
              <w:t>Billingsley Chapter 17: Teaching Students with Limited to Pervasive Intellectual Dis</w:t>
            </w:r>
            <w:r>
              <w:rPr>
                <w:rFonts w:ascii="Times New Roman" w:eastAsia="Times New Roman" w:hAnsi="Times New Roman" w:cs="Times New Roman"/>
                <w:sz w:val="24"/>
                <w:szCs w:val="24"/>
              </w:rPr>
              <w:t>ability</w:t>
            </w:r>
          </w:p>
        </w:tc>
      </w:tr>
      <w:tr w:rsidR="00522145" w14:paraId="7479CA3B" w14:textId="77777777">
        <w:trPr>
          <w:trHeight w:val="570"/>
        </w:trPr>
        <w:tc>
          <w:tcPr>
            <w:tcW w:w="1995" w:type="dxa"/>
            <w:tcBorders>
              <w:bottom w:val="single" w:sz="4" w:space="0" w:color="000000"/>
            </w:tcBorders>
          </w:tcPr>
          <w:p w14:paraId="473107F1" w14:textId="77777777" w:rsidR="00522145" w:rsidRDefault="00565463">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Wednesday, April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F0A902D" w14:textId="77777777" w:rsidR="00522145" w:rsidRDefault="00565463">
            <w:pPr>
              <w:numPr>
                <w:ilvl w:val="0"/>
                <w:numId w:val="27"/>
              </w:numPr>
              <w:spacing w:after="0"/>
            </w:pPr>
            <w:r>
              <w:rPr>
                <w:rFonts w:ascii="Times New Roman" w:eastAsia="Times New Roman" w:hAnsi="Times New Roman" w:cs="Times New Roman"/>
                <w:sz w:val="24"/>
                <w:szCs w:val="24"/>
              </w:rPr>
              <w:t>Student Presentation: What are Ethical Principles and How Do They Guide Our Professional Practice</w:t>
            </w:r>
          </w:p>
          <w:p w14:paraId="1349F035" w14:textId="77777777" w:rsidR="00522145" w:rsidRDefault="00565463">
            <w:pPr>
              <w:numPr>
                <w:ilvl w:val="0"/>
                <w:numId w:val="27"/>
              </w:numPr>
              <w:spacing w:after="240"/>
            </w:pPr>
            <w:r>
              <w:rPr>
                <w:rFonts w:ascii="Times New Roman" w:eastAsia="Times New Roman" w:hAnsi="Times New Roman" w:cs="Times New Roman"/>
                <w:sz w:val="24"/>
                <w:szCs w:val="24"/>
              </w:rPr>
              <w:t>More Discussion on Ethical Principles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690DD46" w14:textId="77777777" w:rsidR="00522145" w:rsidRDefault="00565463">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4E858CDD" w14:textId="77777777" w:rsidR="00522145" w:rsidRDefault="00565463">
            <w:pPr>
              <w:numPr>
                <w:ilvl w:val="0"/>
                <w:numId w:val="10"/>
              </w:numPr>
              <w:spacing w:after="240"/>
              <w:rPr>
                <w:rFonts w:ascii="Times New Roman" w:eastAsia="Times New Roman" w:hAnsi="Times New Roman" w:cs="Times New Roman"/>
                <w:sz w:val="24"/>
                <w:szCs w:val="24"/>
              </w:rPr>
            </w:pPr>
            <w:hyperlink r:id="rId50">
              <w:r>
                <w:rPr>
                  <w:rFonts w:ascii="Times New Roman" w:eastAsia="Times New Roman" w:hAnsi="Times New Roman" w:cs="Times New Roman"/>
                  <w:sz w:val="24"/>
                  <w:szCs w:val="24"/>
                  <w:u w:val="single"/>
                </w:rPr>
                <w:t>Seven Basic Steps to Solving Ethical Dilemmas in Special Education A Decision-Making Framework</w:t>
              </w:r>
            </w:hyperlink>
          </w:p>
        </w:tc>
      </w:tr>
      <w:tr w:rsidR="00522145" w14:paraId="6D53C546" w14:textId="77777777">
        <w:trPr>
          <w:trHeight w:val="570"/>
        </w:trPr>
        <w:tc>
          <w:tcPr>
            <w:tcW w:w="1995" w:type="dxa"/>
            <w:tcBorders>
              <w:bottom w:val="single" w:sz="4" w:space="0" w:color="000000"/>
            </w:tcBorders>
          </w:tcPr>
          <w:p w14:paraId="7F50325D"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28</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2A92095" w14:textId="0F5A03DA" w:rsidR="00522145" w:rsidRDefault="0056546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70497B24" w14:textId="77777777">
        <w:trPr>
          <w:trHeight w:val="570"/>
        </w:trPr>
        <w:tc>
          <w:tcPr>
            <w:tcW w:w="1995" w:type="dxa"/>
            <w:shd w:val="clear" w:color="auto" w:fill="B3B3B3"/>
          </w:tcPr>
          <w:p w14:paraId="41C403C5"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30</w:t>
            </w:r>
          </w:p>
        </w:tc>
        <w:tc>
          <w:tcPr>
            <w:tcW w:w="4095" w:type="dxa"/>
            <w:shd w:val="clear" w:color="auto" w:fill="B7B7B7"/>
          </w:tcPr>
          <w:p w14:paraId="17D1616E"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569369AA" w14:textId="77777777" w:rsidR="00522145" w:rsidRDefault="00565463">
            <w:pPr>
              <w:numPr>
                <w:ilvl w:val="0"/>
                <w:numId w:val="20"/>
              </w:numPr>
              <w:spacing w:after="0" w:line="240" w:lineRule="auto"/>
              <w:rPr>
                <w:sz w:val="24"/>
                <w:szCs w:val="24"/>
              </w:rPr>
            </w:pPr>
            <w:r>
              <w:rPr>
                <w:rFonts w:ascii="Times New Roman" w:eastAsia="Times New Roman" w:hAnsi="Times New Roman" w:cs="Times New Roman"/>
                <w:sz w:val="24"/>
                <w:szCs w:val="24"/>
              </w:rPr>
              <w:t>Final Learning Map Due</w:t>
            </w:r>
          </w:p>
        </w:tc>
      </w:tr>
      <w:tr w:rsidR="00522145" w14:paraId="5A0E4249" w14:textId="77777777">
        <w:trPr>
          <w:trHeight w:val="570"/>
        </w:trPr>
        <w:tc>
          <w:tcPr>
            <w:tcW w:w="9540" w:type="dxa"/>
            <w:gridSpan w:val="3"/>
            <w:shd w:val="clear" w:color="auto" w:fill="D9D9D9"/>
          </w:tcPr>
          <w:p w14:paraId="4E0612DB"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522145" w14:paraId="2C1AF3DE" w14:textId="77777777">
        <w:trPr>
          <w:trHeight w:val="570"/>
        </w:trPr>
        <w:tc>
          <w:tcPr>
            <w:tcW w:w="1995" w:type="dxa"/>
            <w:tcBorders>
              <w:bottom w:val="single" w:sz="4" w:space="0" w:color="000000"/>
            </w:tcBorders>
          </w:tcPr>
          <w:p w14:paraId="7011C57B"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1</w:t>
            </w:r>
          </w:p>
        </w:tc>
        <w:tc>
          <w:tcPr>
            <w:tcW w:w="4095" w:type="dxa"/>
          </w:tcPr>
          <w:p w14:paraId="74D1ED27" w14:textId="77777777" w:rsidR="00522145" w:rsidRDefault="00565463">
            <w:pPr>
              <w:numPr>
                <w:ilvl w:val="0"/>
                <w:numId w:val="55"/>
              </w:numPr>
              <w:spacing w:after="0"/>
            </w:pPr>
            <w:r>
              <w:rPr>
                <w:rFonts w:ascii="Times New Roman" w:eastAsia="Times New Roman" w:hAnsi="Times New Roman" w:cs="Times New Roman"/>
                <w:sz w:val="24"/>
                <w:szCs w:val="24"/>
              </w:rPr>
              <w:t>Student Presentation: How Foundational Knowledge and Current Issues Influence Professional Practice</w:t>
            </w:r>
          </w:p>
          <w:p w14:paraId="3483D98B" w14:textId="77777777" w:rsidR="00522145" w:rsidRDefault="00565463">
            <w:pPr>
              <w:numPr>
                <w:ilvl w:val="0"/>
                <w:numId w:val="55"/>
              </w:numPr>
              <w:spacing w:after="240"/>
            </w:pPr>
            <w:r>
              <w:rPr>
                <w:rFonts w:ascii="Times New Roman" w:eastAsia="Times New Roman" w:hAnsi="Times New Roman" w:cs="Times New Roman"/>
                <w:sz w:val="24"/>
                <w:szCs w:val="24"/>
              </w:rPr>
              <w:t>Generalization and Maintenance of Skills</w:t>
            </w:r>
          </w:p>
        </w:tc>
        <w:tc>
          <w:tcPr>
            <w:tcW w:w="3450" w:type="dxa"/>
          </w:tcPr>
          <w:p w14:paraId="413D8462" w14:textId="77777777" w:rsidR="00522145" w:rsidRDefault="00565463">
            <w:pPr>
              <w:numPr>
                <w:ilvl w:val="0"/>
                <w:numId w:val="14"/>
              </w:numPr>
              <w:shd w:val="clear" w:color="auto" w:fill="FFFFFF"/>
              <w:spacing w:after="0"/>
            </w:pPr>
            <w:r>
              <w:rPr>
                <w:rFonts w:ascii="Times New Roman" w:eastAsia="Times New Roman" w:hAnsi="Times New Roman" w:cs="Times New Roman"/>
                <w:sz w:val="24"/>
                <w:szCs w:val="24"/>
              </w:rPr>
              <w:t>Readings TBD one week ahead of time by student presenters</w:t>
            </w:r>
          </w:p>
          <w:p w14:paraId="700C8A1A" w14:textId="77777777" w:rsidR="00522145" w:rsidRDefault="00565463">
            <w:pPr>
              <w:numPr>
                <w:ilvl w:val="0"/>
                <w:numId w:val="14"/>
              </w:numPr>
              <w:shd w:val="clear" w:color="auto" w:fill="FFFFFF"/>
              <w:spacing w:after="240"/>
            </w:pPr>
            <w:hyperlink r:id="rId51">
              <w:r>
                <w:rPr>
                  <w:rFonts w:ascii="Times New Roman" w:eastAsia="Times New Roman" w:hAnsi="Times New Roman" w:cs="Times New Roman"/>
                  <w:sz w:val="24"/>
                  <w:szCs w:val="24"/>
                  <w:u w:val="single"/>
                </w:rPr>
                <w:t>Generalization and Maintenance Scanned Chapter</w:t>
              </w:r>
            </w:hyperlink>
          </w:p>
        </w:tc>
      </w:tr>
      <w:tr w:rsidR="00522145" w14:paraId="41FFC9C1" w14:textId="77777777">
        <w:trPr>
          <w:trHeight w:val="570"/>
        </w:trPr>
        <w:tc>
          <w:tcPr>
            <w:tcW w:w="1995" w:type="dxa"/>
            <w:tcBorders>
              <w:bottom w:val="single" w:sz="4" w:space="0" w:color="000000"/>
            </w:tcBorders>
          </w:tcPr>
          <w:p w14:paraId="210A5F32"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3</w:t>
            </w:r>
          </w:p>
        </w:tc>
        <w:tc>
          <w:tcPr>
            <w:tcW w:w="4095" w:type="dxa"/>
          </w:tcPr>
          <w:p w14:paraId="25F2C8F3" w14:textId="77777777" w:rsidR="00522145" w:rsidRDefault="00565463">
            <w:pPr>
              <w:numPr>
                <w:ilvl w:val="0"/>
                <w:numId w:val="20"/>
              </w:numPr>
              <w:spacing w:after="0"/>
            </w:pPr>
            <w:r>
              <w:rPr>
                <w:rFonts w:ascii="Times New Roman" w:eastAsia="Times New Roman" w:hAnsi="Times New Roman" w:cs="Times New Roman"/>
                <w:sz w:val="24"/>
                <w:szCs w:val="24"/>
              </w:rPr>
              <w:t>Generaliza</w:t>
            </w:r>
            <w:r>
              <w:rPr>
                <w:rFonts w:ascii="Times New Roman" w:eastAsia="Times New Roman" w:hAnsi="Times New Roman" w:cs="Times New Roman"/>
                <w:sz w:val="24"/>
                <w:szCs w:val="24"/>
              </w:rPr>
              <w:t>tion and Maintenance of Skills</w:t>
            </w:r>
          </w:p>
          <w:p w14:paraId="6E13C633" w14:textId="77777777" w:rsidR="00522145" w:rsidRDefault="00565463">
            <w:pPr>
              <w:numPr>
                <w:ilvl w:val="0"/>
                <w:numId w:val="20"/>
              </w:numPr>
              <w:spacing w:after="240"/>
            </w:pPr>
            <w:r>
              <w:rPr>
                <w:rFonts w:ascii="Times New Roman" w:eastAsia="Times New Roman" w:hAnsi="Times New Roman" w:cs="Times New Roman"/>
                <w:sz w:val="24"/>
                <w:szCs w:val="24"/>
              </w:rPr>
              <w:t>Student Presentation: Addressing Teacher Burnout</w:t>
            </w:r>
          </w:p>
        </w:tc>
        <w:tc>
          <w:tcPr>
            <w:tcW w:w="3450" w:type="dxa"/>
          </w:tcPr>
          <w:p w14:paraId="07A78E03" w14:textId="77777777" w:rsidR="00522145" w:rsidRDefault="00565463">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522145" w14:paraId="6777561E" w14:textId="77777777">
        <w:trPr>
          <w:trHeight w:val="570"/>
        </w:trPr>
        <w:tc>
          <w:tcPr>
            <w:tcW w:w="1995" w:type="dxa"/>
            <w:tcBorders>
              <w:bottom w:val="single" w:sz="4" w:space="0" w:color="000000"/>
            </w:tcBorders>
          </w:tcPr>
          <w:p w14:paraId="0CEBC197"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5</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B6E747A" w14:textId="0B5281E3" w:rsidR="00522145" w:rsidRDefault="0056546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4B6246C4" w14:textId="77777777">
        <w:trPr>
          <w:trHeight w:val="570"/>
        </w:trPr>
        <w:tc>
          <w:tcPr>
            <w:tcW w:w="1995" w:type="dxa"/>
            <w:tcBorders>
              <w:bottom w:val="single" w:sz="4" w:space="0" w:color="000000"/>
            </w:tcBorders>
            <w:shd w:val="clear" w:color="auto" w:fill="B3B3B3"/>
          </w:tcPr>
          <w:p w14:paraId="682FA905"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May 7</w:t>
            </w:r>
          </w:p>
        </w:tc>
        <w:tc>
          <w:tcPr>
            <w:tcW w:w="4095" w:type="dxa"/>
            <w:shd w:val="clear" w:color="auto" w:fill="B7B7B7"/>
          </w:tcPr>
          <w:p w14:paraId="077402C8" w14:textId="77777777" w:rsidR="00522145" w:rsidRDefault="00522145">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089B5D98" w14:textId="77777777" w:rsidR="00522145" w:rsidRDefault="00565463">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Professional Engagement Activities DUE</w:t>
            </w:r>
          </w:p>
        </w:tc>
      </w:tr>
      <w:tr w:rsidR="00522145" w14:paraId="370B1326" w14:textId="77777777">
        <w:trPr>
          <w:trHeight w:val="570"/>
        </w:trPr>
        <w:tc>
          <w:tcPr>
            <w:tcW w:w="9540" w:type="dxa"/>
            <w:gridSpan w:val="3"/>
            <w:tcBorders>
              <w:bottom w:val="single" w:sz="4" w:space="0" w:color="000000"/>
            </w:tcBorders>
            <w:shd w:val="clear" w:color="auto" w:fill="D9D9D9"/>
          </w:tcPr>
          <w:p w14:paraId="1441B009"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522145" w14:paraId="3DB85515" w14:textId="77777777">
        <w:trPr>
          <w:trHeight w:val="570"/>
        </w:trPr>
        <w:tc>
          <w:tcPr>
            <w:tcW w:w="1995" w:type="dxa"/>
            <w:tcBorders>
              <w:bottom w:val="single" w:sz="4" w:space="0" w:color="000000"/>
            </w:tcBorders>
          </w:tcPr>
          <w:p w14:paraId="3EEA766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CCAF26" w14:textId="77777777" w:rsidR="00522145" w:rsidRDefault="00565463">
            <w:pPr>
              <w:numPr>
                <w:ilvl w:val="0"/>
                <w:numId w:val="38"/>
              </w:numPr>
              <w:spacing w:after="0"/>
            </w:pPr>
            <w:r>
              <w:rPr>
                <w:rFonts w:ascii="Times New Roman" w:eastAsia="Times New Roman" w:hAnsi="Times New Roman" w:cs="Times New Roman"/>
                <w:sz w:val="24"/>
                <w:szCs w:val="24"/>
              </w:rPr>
              <w:t>Student Presentation: The Teacher as an Advocate</w:t>
            </w:r>
          </w:p>
          <w:p w14:paraId="1E680FF6" w14:textId="77777777" w:rsidR="00522145" w:rsidRDefault="00565463">
            <w:pPr>
              <w:numPr>
                <w:ilvl w:val="0"/>
                <w:numId w:val="38"/>
              </w:numPr>
              <w:spacing w:after="240"/>
            </w:pPr>
            <w:r>
              <w:rPr>
                <w:rFonts w:ascii="Times New Roman" w:eastAsia="Times New Roman" w:hAnsi="Times New Roman" w:cs="Times New Roman"/>
                <w:sz w:val="24"/>
                <w:szCs w:val="24"/>
              </w:rPr>
              <w:t>Student Presentation: Improving Teachers’ Mental Health</w:t>
            </w:r>
          </w:p>
        </w:tc>
        <w:tc>
          <w:tcPr>
            <w:tcW w:w="3450" w:type="dxa"/>
          </w:tcPr>
          <w:p w14:paraId="19390AF7" w14:textId="77777777" w:rsidR="00522145" w:rsidRDefault="00565463">
            <w:pPr>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3C665ADB" w14:textId="77777777" w:rsidR="00522145" w:rsidRDefault="00565463">
            <w:pPr>
              <w:numPr>
                <w:ilvl w:val="0"/>
                <w:numId w:val="3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522145" w14:paraId="6EB5B60F" w14:textId="77777777">
        <w:trPr>
          <w:trHeight w:val="570"/>
        </w:trPr>
        <w:tc>
          <w:tcPr>
            <w:tcW w:w="1995" w:type="dxa"/>
            <w:tcBorders>
              <w:bottom w:val="single" w:sz="4" w:space="0" w:color="000000"/>
            </w:tcBorders>
          </w:tcPr>
          <w:p w14:paraId="63A4D214"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10</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51C4619" w14:textId="77777777" w:rsidR="00522145" w:rsidRDefault="00565463">
            <w:pPr>
              <w:numPr>
                <w:ilvl w:val="0"/>
                <w:numId w:val="38"/>
              </w:numPr>
              <w:spacing w:after="0"/>
            </w:pPr>
            <w:r>
              <w:rPr>
                <w:rFonts w:ascii="Times New Roman" w:eastAsia="Times New Roman" w:hAnsi="Times New Roman" w:cs="Times New Roman"/>
                <w:sz w:val="24"/>
                <w:szCs w:val="24"/>
              </w:rPr>
              <w:t>Student Presentation: Making Teaching Sustainable</w:t>
            </w:r>
          </w:p>
          <w:p w14:paraId="68B9F815" w14:textId="77777777" w:rsidR="00522145" w:rsidRDefault="00565463">
            <w:pPr>
              <w:numPr>
                <w:ilvl w:val="0"/>
                <w:numId w:val="38"/>
              </w:numPr>
              <w:spacing w:after="240"/>
            </w:pPr>
            <w:r>
              <w:rPr>
                <w:rFonts w:ascii="Times New Roman" w:eastAsia="Times New Roman" w:hAnsi="Times New Roman" w:cs="Times New Roman"/>
                <w:sz w:val="24"/>
                <w:szCs w:val="24"/>
              </w:rPr>
              <w:t>Student Presentation: How Special Educators Can Mentor Others</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416F3703" w14:textId="77777777" w:rsidR="00522145" w:rsidRDefault="00565463">
            <w:pPr>
              <w:numPr>
                <w:ilvl w:val="0"/>
                <w:numId w:val="38"/>
              </w:numPr>
              <w:spacing w:after="0"/>
            </w:pPr>
            <w:r>
              <w:rPr>
                <w:rFonts w:ascii="Times New Roman" w:eastAsia="Times New Roman" w:hAnsi="Times New Roman" w:cs="Times New Roman"/>
                <w:sz w:val="24"/>
                <w:szCs w:val="24"/>
              </w:rPr>
              <w:t>Readings TBD one week ahead of time by student presenters</w:t>
            </w:r>
          </w:p>
          <w:p w14:paraId="629E51D1" w14:textId="77777777" w:rsidR="00522145" w:rsidRDefault="00565463">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522145" w14:paraId="022FB696" w14:textId="77777777">
        <w:trPr>
          <w:trHeight w:val="570"/>
        </w:trPr>
        <w:tc>
          <w:tcPr>
            <w:tcW w:w="1995" w:type="dxa"/>
            <w:tcBorders>
              <w:bottom w:val="single" w:sz="4" w:space="0" w:color="000000"/>
            </w:tcBorders>
          </w:tcPr>
          <w:p w14:paraId="4C16564F"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12</w:t>
            </w:r>
          </w:p>
        </w:tc>
        <w:tc>
          <w:tcPr>
            <w:tcW w:w="7545" w:type="dxa"/>
            <w:gridSpan w:val="2"/>
          </w:tcPr>
          <w:p w14:paraId="0FF9EE18" w14:textId="774DA413" w:rsidR="00522145" w:rsidRDefault="0056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TRADE OFF FOR ATTENDANCE AT SITE VISIT </w:t>
            </w:r>
          </w:p>
        </w:tc>
      </w:tr>
      <w:tr w:rsidR="00522145" w14:paraId="2FC6E97E" w14:textId="77777777">
        <w:trPr>
          <w:trHeight w:val="570"/>
        </w:trPr>
        <w:tc>
          <w:tcPr>
            <w:tcW w:w="1995" w:type="dxa"/>
            <w:tcBorders>
              <w:bottom w:val="single" w:sz="4" w:space="0" w:color="000000"/>
            </w:tcBorders>
            <w:shd w:val="clear" w:color="auto" w:fill="B3B3B3"/>
          </w:tcPr>
          <w:p w14:paraId="7B7C3DE1" w14:textId="77777777" w:rsidR="00522145" w:rsidRDefault="005654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May 14</w:t>
            </w:r>
          </w:p>
        </w:tc>
        <w:tc>
          <w:tcPr>
            <w:tcW w:w="4095" w:type="dxa"/>
            <w:shd w:val="clear" w:color="auto" w:fill="B7B7B7"/>
          </w:tcPr>
          <w:p w14:paraId="685ED314" w14:textId="77777777" w:rsidR="00522145" w:rsidRDefault="00522145">
            <w:pPr>
              <w:spacing w:after="0" w:line="240" w:lineRule="auto"/>
              <w:rPr>
                <w:rFonts w:ascii="Times New Roman" w:eastAsia="Times New Roman" w:hAnsi="Times New Roman" w:cs="Times New Roman"/>
                <w:sz w:val="24"/>
                <w:szCs w:val="24"/>
              </w:rPr>
            </w:pPr>
          </w:p>
        </w:tc>
        <w:tc>
          <w:tcPr>
            <w:tcW w:w="3450" w:type="dxa"/>
            <w:shd w:val="clear" w:color="auto" w:fill="B7B7B7"/>
          </w:tcPr>
          <w:p w14:paraId="18D49E3B" w14:textId="77777777" w:rsidR="00522145" w:rsidRDefault="00565463">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Post-Course Reflection DUE</w:t>
            </w:r>
          </w:p>
        </w:tc>
      </w:tr>
      <w:tr w:rsidR="00522145" w14:paraId="5E7FC5A3" w14:textId="77777777">
        <w:trPr>
          <w:trHeight w:val="570"/>
        </w:trPr>
        <w:tc>
          <w:tcPr>
            <w:tcW w:w="9540" w:type="dxa"/>
            <w:gridSpan w:val="3"/>
            <w:tcBorders>
              <w:bottom w:val="single" w:sz="4" w:space="0" w:color="000000"/>
            </w:tcBorders>
            <w:shd w:val="clear" w:color="auto" w:fill="D9D9D9"/>
          </w:tcPr>
          <w:p w14:paraId="7CF8591E"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WEEK </w:t>
            </w:r>
          </w:p>
        </w:tc>
      </w:tr>
      <w:tr w:rsidR="00522145" w14:paraId="061F3223" w14:textId="77777777">
        <w:trPr>
          <w:trHeight w:val="570"/>
        </w:trPr>
        <w:tc>
          <w:tcPr>
            <w:tcW w:w="9540" w:type="dxa"/>
            <w:gridSpan w:val="3"/>
          </w:tcPr>
          <w:p w14:paraId="66CDF43A" w14:textId="77777777" w:rsidR="00522145" w:rsidRDefault="005654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(Practicum Assignment) Due: May 15 at 11:59pm </w:t>
            </w:r>
          </w:p>
        </w:tc>
      </w:tr>
    </w:tbl>
    <w:p w14:paraId="75D30CC1" w14:textId="77777777" w:rsidR="00522145" w:rsidRDefault="00522145">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sectPr w:rsidR="005221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055"/>
    <w:multiLevelType w:val="multilevel"/>
    <w:tmpl w:val="E6B0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75A53"/>
    <w:multiLevelType w:val="multilevel"/>
    <w:tmpl w:val="F65E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9D4AE5"/>
    <w:multiLevelType w:val="multilevel"/>
    <w:tmpl w:val="0F80E7E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05070601"/>
    <w:multiLevelType w:val="multilevel"/>
    <w:tmpl w:val="F9666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C4544"/>
    <w:multiLevelType w:val="multilevel"/>
    <w:tmpl w:val="230C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D00D6"/>
    <w:multiLevelType w:val="multilevel"/>
    <w:tmpl w:val="81E2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9F010E"/>
    <w:multiLevelType w:val="multilevel"/>
    <w:tmpl w:val="3A8805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15:restartNumberingAfterBreak="0">
    <w:nsid w:val="096F0B4C"/>
    <w:multiLevelType w:val="multilevel"/>
    <w:tmpl w:val="1332E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417A3D"/>
    <w:multiLevelType w:val="multilevel"/>
    <w:tmpl w:val="7CC2A4D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9" w15:restartNumberingAfterBreak="0">
    <w:nsid w:val="0B655A4A"/>
    <w:multiLevelType w:val="multilevel"/>
    <w:tmpl w:val="35B0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974442"/>
    <w:multiLevelType w:val="multilevel"/>
    <w:tmpl w:val="9A507DBA"/>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0EC66398"/>
    <w:multiLevelType w:val="multilevel"/>
    <w:tmpl w:val="02C8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1C5AB5"/>
    <w:multiLevelType w:val="multilevel"/>
    <w:tmpl w:val="28D622E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0F8922B8"/>
    <w:multiLevelType w:val="multilevel"/>
    <w:tmpl w:val="2B42D67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11157F4B"/>
    <w:multiLevelType w:val="multilevel"/>
    <w:tmpl w:val="4B10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FC1BCB"/>
    <w:multiLevelType w:val="multilevel"/>
    <w:tmpl w:val="DDFEE5DE"/>
    <w:lvl w:ilvl="0">
      <w:start w:val="1"/>
      <w:numFmt w:val="bullet"/>
      <w:lvlText w:val="●"/>
      <w:lvlJc w:val="left"/>
      <w:pPr>
        <w:ind w:left="720" w:hanging="360"/>
      </w:pPr>
      <w:rPr>
        <w:rFonts w:ascii="Arial" w:eastAsia="Arial" w:hAnsi="Arial" w:cs="Arial"/>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6" w15:restartNumberingAfterBreak="0">
    <w:nsid w:val="12852A11"/>
    <w:multiLevelType w:val="multilevel"/>
    <w:tmpl w:val="1E782C5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15E93097"/>
    <w:multiLevelType w:val="multilevel"/>
    <w:tmpl w:val="972E2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5FC0692"/>
    <w:multiLevelType w:val="multilevel"/>
    <w:tmpl w:val="6E8A13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175E153B"/>
    <w:multiLevelType w:val="multilevel"/>
    <w:tmpl w:val="60C2706E"/>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1C02AD"/>
    <w:multiLevelType w:val="multilevel"/>
    <w:tmpl w:val="B5B46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2A6B8B"/>
    <w:multiLevelType w:val="multilevel"/>
    <w:tmpl w:val="EBEA0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4E3598"/>
    <w:multiLevelType w:val="multilevel"/>
    <w:tmpl w:val="8610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BF787B"/>
    <w:multiLevelType w:val="multilevel"/>
    <w:tmpl w:val="9398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925815"/>
    <w:multiLevelType w:val="multilevel"/>
    <w:tmpl w:val="D84C7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01E2456"/>
    <w:multiLevelType w:val="multilevel"/>
    <w:tmpl w:val="7C08C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0F73190"/>
    <w:multiLevelType w:val="multilevel"/>
    <w:tmpl w:val="49E2D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29157A"/>
    <w:multiLevelType w:val="multilevel"/>
    <w:tmpl w:val="4B881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4EC09D1"/>
    <w:multiLevelType w:val="multilevel"/>
    <w:tmpl w:val="85163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EF5B52"/>
    <w:multiLevelType w:val="multilevel"/>
    <w:tmpl w:val="4348A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C44935"/>
    <w:multiLevelType w:val="multilevel"/>
    <w:tmpl w:val="72C6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FC3F35"/>
    <w:multiLevelType w:val="multilevel"/>
    <w:tmpl w:val="065C7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C956C74"/>
    <w:multiLevelType w:val="multilevel"/>
    <w:tmpl w:val="E012C0B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3CAB27B3"/>
    <w:multiLevelType w:val="multilevel"/>
    <w:tmpl w:val="8D96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73111D"/>
    <w:multiLevelType w:val="multilevel"/>
    <w:tmpl w:val="8FDA35C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45982901"/>
    <w:multiLevelType w:val="multilevel"/>
    <w:tmpl w:val="AF0E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6352E04"/>
    <w:multiLevelType w:val="multilevel"/>
    <w:tmpl w:val="FBB86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64C0454"/>
    <w:multiLevelType w:val="multilevel"/>
    <w:tmpl w:val="7F266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6D22C0A"/>
    <w:multiLevelType w:val="multilevel"/>
    <w:tmpl w:val="4914F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6EF7B55"/>
    <w:multiLevelType w:val="multilevel"/>
    <w:tmpl w:val="7B14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153FBC"/>
    <w:multiLevelType w:val="multilevel"/>
    <w:tmpl w:val="9F565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CE5989"/>
    <w:multiLevelType w:val="multilevel"/>
    <w:tmpl w:val="546C178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4CF64181"/>
    <w:multiLevelType w:val="multilevel"/>
    <w:tmpl w:val="647A2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06C7C45"/>
    <w:multiLevelType w:val="multilevel"/>
    <w:tmpl w:val="552C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31C15F8"/>
    <w:multiLevelType w:val="multilevel"/>
    <w:tmpl w:val="FAB46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33601EF"/>
    <w:multiLevelType w:val="multilevel"/>
    <w:tmpl w:val="AF1AE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C3215C"/>
    <w:multiLevelType w:val="multilevel"/>
    <w:tmpl w:val="D8528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5480574"/>
    <w:multiLevelType w:val="multilevel"/>
    <w:tmpl w:val="CBFE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55C775D"/>
    <w:multiLevelType w:val="multilevel"/>
    <w:tmpl w:val="EA3A61E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9" w15:restartNumberingAfterBreak="0">
    <w:nsid w:val="589A58B2"/>
    <w:multiLevelType w:val="multilevel"/>
    <w:tmpl w:val="DA2EA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4D1CB1"/>
    <w:multiLevelType w:val="multilevel"/>
    <w:tmpl w:val="E1D4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ACE6443"/>
    <w:multiLevelType w:val="multilevel"/>
    <w:tmpl w:val="6E64502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2" w15:restartNumberingAfterBreak="0">
    <w:nsid w:val="5C9218A5"/>
    <w:multiLevelType w:val="multilevel"/>
    <w:tmpl w:val="3D0454D6"/>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E2F71C8"/>
    <w:multiLevelType w:val="multilevel"/>
    <w:tmpl w:val="A71ED18A"/>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4" w15:restartNumberingAfterBreak="0">
    <w:nsid w:val="61444912"/>
    <w:multiLevelType w:val="multilevel"/>
    <w:tmpl w:val="E53C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8EB446D"/>
    <w:multiLevelType w:val="multilevel"/>
    <w:tmpl w:val="A89A88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6" w15:restartNumberingAfterBreak="0">
    <w:nsid w:val="6A7A2A90"/>
    <w:multiLevelType w:val="multilevel"/>
    <w:tmpl w:val="3F7C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BD64D00"/>
    <w:multiLevelType w:val="multilevel"/>
    <w:tmpl w:val="7F96320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6BD76412"/>
    <w:multiLevelType w:val="multilevel"/>
    <w:tmpl w:val="B01E0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F817861"/>
    <w:multiLevelType w:val="multilevel"/>
    <w:tmpl w:val="E3E2F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01643B6"/>
    <w:multiLevelType w:val="multilevel"/>
    <w:tmpl w:val="DAF208B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720A365C"/>
    <w:multiLevelType w:val="multilevel"/>
    <w:tmpl w:val="290E4C9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2" w15:restartNumberingAfterBreak="0">
    <w:nsid w:val="73A725E0"/>
    <w:multiLevelType w:val="multilevel"/>
    <w:tmpl w:val="767C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53B2E3C"/>
    <w:multiLevelType w:val="multilevel"/>
    <w:tmpl w:val="C7827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A4456BD"/>
    <w:multiLevelType w:val="multilevel"/>
    <w:tmpl w:val="C2F4AA2E"/>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15:restartNumberingAfterBreak="0">
    <w:nsid w:val="7DDA6FE9"/>
    <w:multiLevelType w:val="multilevel"/>
    <w:tmpl w:val="3504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EDB5998"/>
    <w:multiLevelType w:val="multilevel"/>
    <w:tmpl w:val="A9DE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4474749">
    <w:abstractNumId w:val="50"/>
  </w:num>
  <w:num w:numId="2" w16cid:durableId="1625501181">
    <w:abstractNumId w:val="36"/>
  </w:num>
  <w:num w:numId="3" w16cid:durableId="2058582856">
    <w:abstractNumId w:val="31"/>
  </w:num>
  <w:num w:numId="4" w16cid:durableId="1283027232">
    <w:abstractNumId w:val="41"/>
  </w:num>
  <w:num w:numId="5" w16cid:durableId="215899060">
    <w:abstractNumId w:val="9"/>
  </w:num>
  <w:num w:numId="6" w16cid:durableId="1347947725">
    <w:abstractNumId w:val="39"/>
  </w:num>
  <w:num w:numId="7" w16cid:durableId="763844658">
    <w:abstractNumId w:val="56"/>
  </w:num>
  <w:num w:numId="8" w16cid:durableId="1567454303">
    <w:abstractNumId w:val="10"/>
  </w:num>
  <w:num w:numId="9" w16cid:durableId="1856841969">
    <w:abstractNumId w:val="29"/>
  </w:num>
  <w:num w:numId="10" w16cid:durableId="1142306172">
    <w:abstractNumId w:val="46"/>
  </w:num>
  <w:num w:numId="11" w16cid:durableId="1996100995">
    <w:abstractNumId w:val="3"/>
  </w:num>
  <w:num w:numId="12" w16cid:durableId="1166553730">
    <w:abstractNumId w:val="51"/>
  </w:num>
  <w:num w:numId="13" w16cid:durableId="353044071">
    <w:abstractNumId w:val="48"/>
  </w:num>
  <w:num w:numId="14" w16cid:durableId="278798104">
    <w:abstractNumId w:val="34"/>
  </w:num>
  <w:num w:numId="15" w16cid:durableId="1481582565">
    <w:abstractNumId w:val="16"/>
  </w:num>
  <w:num w:numId="16" w16cid:durableId="1122768308">
    <w:abstractNumId w:val="45"/>
  </w:num>
  <w:num w:numId="17" w16cid:durableId="1382710112">
    <w:abstractNumId w:val="14"/>
  </w:num>
  <w:num w:numId="18" w16cid:durableId="106513566">
    <w:abstractNumId w:val="52"/>
  </w:num>
  <w:num w:numId="19" w16cid:durableId="1960799043">
    <w:abstractNumId w:val="28"/>
  </w:num>
  <w:num w:numId="20" w16cid:durableId="1745487490">
    <w:abstractNumId w:val="2"/>
  </w:num>
  <w:num w:numId="21" w16cid:durableId="1793398703">
    <w:abstractNumId w:val="59"/>
  </w:num>
  <w:num w:numId="22" w16cid:durableId="607548356">
    <w:abstractNumId w:val="27"/>
  </w:num>
  <w:num w:numId="23" w16cid:durableId="176847905">
    <w:abstractNumId w:val="17"/>
  </w:num>
  <w:num w:numId="24" w16cid:durableId="1714580502">
    <w:abstractNumId w:val="64"/>
  </w:num>
  <w:num w:numId="25" w16cid:durableId="1672759339">
    <w:abstractNumId w:val="57"/>
  </w:num>
  <w:num w:numId="26" w16cid:durableId="558394587">
    <w:abstractNumId w:val="13"/>
  </w:num>
  <w:num w:numId="27" w16cid:durableId="1425346216">
    <w:abstractNumId w:val="6"/>
  </w:num>
  <w:num w:numId="28" w16cid:durableId="1980718482">
    <w:abstractNumId w:val="43"/>
  </w:num>
  <w:num w:numId="29" w16cid:durableId="245310763">
    <w:abstractNumId w:val="35"/>
  </w:num>
  <w:num w:numId="30" w16cid:durableId="2041470207">
    <w:abstractNumId w:val="30"/>
  </w:num>
  <w:num w:numId="31" w16cid:durableId="1687363347">
    <w:abstractNumId w:val="60"/>
  </w:num>
  <w:num w:numId="32" w16cid:durableId="1776896895">
    <w:abstractNumId w:val="66"/>
  </w:num>
  <w:num w:numId="33" w16cid:durableId="445852499">
    <w:abstractNumId w:val="32"/>
  </w:num>
  <w:num w:numId="34" w16cid:durableId="1305348889">
    <w:abstractNumId w:val="25"/>
  </w:num>
  <w:num w:numId="35" w16cid:durableId="702363259">
    <w:abstractNumId w:val="20"/>
  </w:num>
  <w:num w:numId="36" w16cid:durableId="1348827934">
    <w:abstractNumId w:val="12"/>
  </w:num>
  <w:num w:numId="37" w16cid:durableId="2144539311">
    <w:abstractNumId w:val="0"/>
  </w:num>
  <w:num w:numId="38" w16cid:durableId="885413120">
    <w:abstractNumId w:val="15"/>
  </w:num>
  <w:num w:numId="39" w16cid:durableId="163859088">
    <w:abstractNumId w:val="19"/>
  </w:num>
  <w:num w:numId="40" w16cid:durableId="2049329587">
    <w:abstractNumId w:val="26"/>
  </w:num>
  <w:num w:numId="41" w16cid:durableId="2082365593">
    <w:abstractNumId w:val="24"/>
  </w:num>
  <w:num w:numId="42" w16cid:durableId="1678995212">
    <w:abstractNumId w:val="7"/>
  </w:num>
  <w:num w:numId="43" w16cid:durableId="1327594850">
    <w:abstractNumId w:val="8"/>
  </w:num>
  <w:num w:numId="44" w16cid:durableId="839585766">
    <w:abstractNumId w:val="63"/>
  </w:num>
  <w:num w:numId="45" w16cid:durableId="539128387">
    <w:abstractNumId w:val="1"/>
  </w:num>
  <w:num w:numId="46" w16cid:durableId="2067800425">
    <w:abstractNumId w:val="4"/>
  </w:num>
  <w:num w:numId="47" w16cid:durableId="918254056">
    <w:abstractNumId w:val="62"/>
  </w:num>
  <w:num w:numId="48" w16cid:durableId="678778378">
    <w:abstractNumId w:val="65"/>
  </w:num>
  <w:num w:numId="49" w16cid:durableId="789475619">
    <w:abstractNumId w:val="22"/>
  </w:num>
  <w:num w:numId="50" w16cid:durableId="1146511021">
    <w:abstractNumId w:val="53"/>
  </w:num>
  <w:num w:numId="51" w16cid:durableId="1261328678">
    <w:abstractNumId w:val="58"/>
  </w:num>
  <w:num w:numId="52" w16cid:durableId="2022782856">
    <w:abstractNumId w:val="11"/>
  </w:num>
  <w:num w:numId="53" w16cid:durableId="1742672567">
    <w:abstractNumId w:val="37"/>
  </w:num>
  <w:num w:numId="54" w16cid:durableId="1105343044">
    <w:abstractNumId w:val="61"/>
  </w:num>
  <w:num w:numId="55" w16cid:durableId="1631202214">
    <w:abstractNumId w:val="18"/>
  </w:num>
  <w:num w:numId="56" w16cid:durableId="507596767">
    <w:abstractNumId w:val="44"/>
  </w:num>
  <w:num w:numId="57" w16cid:durableId="304310682">
    <w:abstractNumId w:val="42"/>
  </w:num>
  <w:num w:numId="58" w16cid:durableId="73092485">
    <w:abstractNumId w:val="40"/>
  </w:num>
  <w:num w:numId="59" w16cid:durableId="547692545">
    <w:abstractNumId w:val="55"/>
  </w:num>
  <w:num w:numId="60" w16cid:durableId="1953198779">
    <w:abstractNumId w:val="54"/>
  </w:num>
  <w:num w:numId="61" w16cid:durableId="1298998107">
    <w:abstractNumId w:val="47"/>
  </w:num>
  <w:num w:numId="62" w16cid:durableId="93475381">
    <w:abstractNumId w:val="33"/>
  </w:num>
  <w:num w:numId="63" w16cid:durableId="2002271589">
    <w:abstractNumId w:val="21"/>
  </w:num>
  <w:num w:numId="64" w16cid:durableId="1030684828">
    <w:abstractNumId w:val="38"/>
  </w:num>
  <w:num w:numId="65" w16cid:durableId="1316951757">
    <w:abstractNumId w:val="5"/>
  </w:num>
  <w:num w:numId="66" w16cid:durableId="1433281824">
    <w:abstractNumId w:val="49"/>
  </w:num>
  <w:num w:numId="67" w16cid:durableId="68357010">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45"/>
    <w:rsid w:val="00522145"/>
    <w:rsid w:val="00565463"/>
    <w:rsid w:val="0078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6DE"/>
  <w15:docId w15:val="{C520775E-BBA8-4A30-8986-09E3BB24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hyperlink" Target="https://dpi.wi.gov/sites/default/files/imce/sped/doc/CCR%20IEP%20Five%20Beliefs%2008-17-16.pdf" TargetMode="External"/><Relationship Id="rId21" Type="http://schemas.openxmlformats.org/officeDocument/2006/relationships/hyperlink" Target="https://www.uwsp.edu/dos/Pages/Bias-Hate-Incident.aspx"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s://www.wsems.us/multimedia/videos/friendly-productive-iep-meetings-april-2020/" TargetMode="External"/><Relationship Id="rId47" Type="http://schemas.openxmlformats.org/officeDocument/2006/relationships/hyperlink" Target="https://www.assistiveware.com/learn-aac/what-is-aac" TargetMode="External"/><Relationship Id="rId50" Type="http://schemas.openxmlformats.org/officeDocument/2006/relationships/hyperlink" Target="https://drive.google.com/file/d/1dkahpaiZJuv9yNlr2jHAIhro-wez8waB/view?usp=sharing" TargetMode="External"/><Relationship Id="rId55" Type="http://schemas.openxmlformats.org/officeDocument/2006/relationships/customXml" Target="../customXml/item2.xml"/><Relationship Id="rId7" Type="http://schemas.openxmlformats.org/officeDocument/2006/relationships/hyperlink" Target="https://exceptionalchildren.org/standards/initial-special-education-preparation-standards" TargetMode="External"/><Relationship Id="rId2" Type="http://schemas.openxmlformats.org/officeDocument/2006/relationships/styles" Target="styles.xml"/><Relationship Id="rId16" Type="http://schemas.openxmlformats.org/officeDocument/2006/relationships/hyperlink" Target="https://www.uwsp.edu/infotech/Pages/ServiceDesk/default.aspx" TargetMode="External"/><Relationship Id="rId29" Type="http://schemas.openxmlformats.org/officeDocument/2006/relationships/hyperlink" Target="https://www.uwsp.edu/dos/Pages/Student-Conduct.aspx" TargetMode="External"/><Relationship Id="rId11" Type="http://schemas.openxmlformats.org/officeDocument/2006/relationships/hyperlink" Target="https://www.uwsp.edu/infotech/Pages/Account/Manage-Your-Account.aspx" TargetMode="External"/><Relationship Id="rId24" Type="http://schemas.openxmlformats.org/officeDocument/2006/relationships/hyperlink" Target="https://www.uwsp.edu/infotech/Pages/ServiceDesk/default.aspx" TargetMode="External"/><Relationship Id="rId32" Type="http://schemas.openxmlformats.org/officeDocument/2006/relationships/hyperlink" Target="https://www.uwsp.edu/DOS/sexualassault" TargetMode="External"/><Relationship Id="rId37" Type="http://schemas.openxmlformats.org/officeDocument/2006/relationships/hyperlink" Target="http://libraryguides.uwsp.edu/copyright?hs=a" TargetMode="External"/><Relationship Id="rId40" Type="http://schemas.openxmlformats.org/officeDocument/2006/relationships/hyperlink" Target="https://dpi.wi.gov/sites/default/files/imce/sped/doc/CCR%20IEP%20Five%20Step%20Process%2010-21-16.pdf" TargetMode="External"/><Relationship Id="rId45" Type="http://schemas.openxmlformats.org/officeDocument/2006/relationships/hyperlink" Target="https://drive.google.com/file/d/0B8eWDBD8gsDzelV5RkREa3dyS2M/view" TargetMode="External"/><Relationship Id="rId53" Type="http://schemas.openxmlformats.org/officeDocument/2006/relationships/theme" Target="theme/theme1.xml"/><Relationship Id="rId5" Type="http://schemas.openxmlformats.org/officeDocument/2006/relationships/hyperlink" Target="mailto:nlogan@uwsp.edu" TargetMode="External"/><Relationship Id="rId10" Type="http://schemas.openxmlformats.org/officeDocument/2006/relationships/hyperlink" Target="http://www.uwsp.edu/canvas" TargetMode="External"/><Relationship Id="rId19" Type="http://schemas.openxmlformats.org/officeDocument/2006/relationships/hyperlink" Target="https://www.uwsp.edu/datc/Pages/default.aspx" TargetMode="External"/><Relationship Id="rId31" Type="http://schemas.openxmlformats.org/officeDocument/2006/relationships/hyperlink" Target="https://www.uwsp.edu/regrec/Pages/ferpa.aspx" TargetMode="External"/><Relationship Id="rId44" Type="http://schemas.openxmlformats.org/officeDocument/2006/relationships/hyperlink" Target="https://drive.google.com/file/d/0B8eWDBD8gsDzelV5RkREa3dyS2M/view"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mailto:dos@uwsp.edu"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clery/Pages/default.aspx" TargetMode="External"/><Relationship Id="rId43" Type="http://schemas.openxmlformats.org/officeDocument/2006/relationships/hyperlink" Target="https://drive.google.com/file/d/0B8eWDBD8gsDzelV5RkREa3dyS2M/view" TargetMode="External"/><Relationship Id="rId48" Type="http://schemas.openxmlformats.org/officeDocument/2006/relationships/hyperlink" Target="https://www.assistiveware.com/learn-aac/do-we-need-augmentative-alternative-communication-strategies" TargetMode="External"/><Relationship Id="rId56" Type="http://schemas.openxmlformats.org/officeDocument/2006/relationships/customXml" Target="../customXml/item3.xml"/><Relationship Id="rId8" Type="http://schemas.openxmlformats.org/officeDocument/2006/relationships/hyperlink" Target="https://exceptionalchildren.org/standards/initial-special-education-preparation-standards" TargetMode="External"/><Relationship Id="rId51" Type="http://schemas.openxmlformats.org/officeDocument/2006/relationships/hyperlink" Target="https://drive.google.com/file/d/1-ewd0xen50DE8M4GNwXqgpdtyRVKGwdF/view" TargetMode="External"/><Relationship Id="rId3" Type="http://schemas.openxmlformats.org/officeDocument/2006/relationships/settings" Target="setting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uwsp.edu/regrec/Pages/calendars.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hr/Pages/Affirmative%20Action/Title-IX.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drive.google.com/file/d/0B8eWDBD8gsDzelV5RkREa3dyS2M/view" TargetMode="External"/><Relationship Id="rId20" Type="http://schemas.openxmlformats.org/officeDocument/2006/relationships/hyperlink" Target="https://www.uwsp.edu/dos/Pages/Bias-Hate-Incident.aspx" TargetMode="External"/><Relationship Id="rId41" Type="http://schemas.openxmlformats.org/officeDocument/2006/relationships/hyperlink" Target="https://www.wsems.us/multimedia/videos/friendly-productive-iep-meetings-april-2020/"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uwsp.edu/dos/Pages/handbook.aspx" TargetMode="External"/><Relationship Id="rId15" Type="http://schemas.openxmlformats.org/officeDocument/2006/relationships/hyperlink" Target="mailto:nlogan@uwsp.edu"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uwsp.edu/dos/aoda-ipv/Pages/dfsca.aspx" TargetMode="External"/><Relationship Id="rId49" Type="http://schemas.openxmlformats.org/officeDocument/2006/relationships/hyperlink" Target="https://www.nprinc.com/content/free-resources/Lets-Team-Up-Gerlach-Nov-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397</Number>
    <Section xmlns="409cf07c-705a-4568-bc2e-e1a7cd36a2d3">01</Section>
    <Calendar_x0020_Year xmlns="409cf07c-705a-4568-bc2e-e1a7cd36a2d3">2023</Calendar_x0020_Year>
    <Course_x0020_Name xmlns="409cf07c-705a-4568-bc2e-e1a7cd36a2d3">Professional Practice and Current Issues in Special Education</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953D8FB5-CC38-484B-B044-B11A3D93F95D}"/>
</file>

<file path=customXml/itemProps2.xml><?xml version="1.0" encoding="utf-8"?>
<ds:datastoreItem xmlns:ds="http://schemas.openxmlformats.org/officeDocument/2006/customXml" ds:itemID="{9068E1A5-B2A7-486A-99F0-0DFA1600E3FA}"/>
</file>

<file path=customXml/itemProps3.xml><?xml version="1.0" encoding="utf-8"?>
<ds:datastoreItem xmlns:ds="http://schemas.openxmlformats.org/officeDocument/2006/customXml" ds:itemID="{CEE23964-30F6-4BCD-B2EF-578E840A210C}"/>
</file>

<file path=docProps/app.xml><?xml version="1.0" encoding="utf-8"?>
<Properties xmlns="http://schemas.openxmlformats.org/officeDocument/2006/extended-properties" xmlns:vt="http://schemas.openxmlformats.org/officeDocument/2006/docPropsVTypes">
  <Template>Normal</Template>
  <TotalTime>0</TotalTime>
  <Pages>3</Pages>
  <Words>6780</Words>
  <Characters>38649</Characters>
  <Application>Microsoft Office Word</Application>
  <DocSecurity>4</DocSecurity>
  <Lines>322</Lines>
  <Paragraphs>90</Paragraphs>
  <ScaleCrop>false</ScaleCrop>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2023-01-31T15:34:00Z</dcterms:created>
  <dcterms:modified xsi:type="dcterms:W3CDTF">2023-01-31T15:34:00Z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